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13" w:rsidRDefault="004C4213">
      <w:pPr>
        <w:pStyle w:val="a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СОВЕТ ДЕПУТАТОВ МУНИЦИПАЛЬНОГО ОБРАЗОВАНИЯ</w:t>
      </w:r>
    </w:p>
    <w:p w:rsidR="004C4213" w:rsidRDefault="004C4213">
      <w:pPr>
        <w:pStyle w:val="a0"/>
        <w:jc w:val="center"/>
      </w:pPr>
      <w:r>
        <w:rPr>
          <w:rFonts w:ascii="Times New Roman" w:hAnsi="Times New Roman"/>
          <w:b/>
          <w:sz w:val="28"/>
          <w:szCs w:val="28"/>
        </w:rPr>
        <w:t>«СТАРОСАХЧИНСКОЕ СЕЛЬСКОЕ ПОСЕЛЕНИЕ»</w:t>
      </w:r>
    </w:p>
    <w:p w:rsidR="004C4213" w:rsidRDefault="004C4213">
      <w:pPr>
        <w:pStyle w:val="a0"/>
        <w:jc w:val="center"/>
      </w:pPr>
      <w:r>
        <w:rPr>
          <w:rFonts w:ascii="Times New Roman" w:hAnsi="Times New Roman"/>
          <w:b/>
          <w:sz w:val="28"/>
          <w:szCs w:val="28"/>
        </w:rPr>
        <w:t>МЕЛЕКЕССКОГО РАЙОНА УЛЬЯНОВСКОЙ ОБЛАСТИ</w:t>
      </w:r>
    </w:p>
    <w:p w:rsidR="004C4213" w:rsidRDefault="004C4213">
      <w:pPr>
        <w:pStyle w:val="a0"/>
      </w:pPr>
    </w:p>
    <w:p w:rsidR="004C4213" w:rsidRDefault="004C4213">
      <w:pPr>
        <w:pStyle w:val="a0"/>
        <w:jc w:val="center"/>
      </w:pPr>
      <w:r>
        <w:rPr>
          <w:rFonts w:ascii="Times New Roman" w:hAnsi="Times New Roman"/>
          <w:b/>
          <w:sz w:val="32"/>
          <w:szCs w:val="32"/>
        </w:rPr>
        <w:t>Р Е Ш Е Н И Е</w:t>
      </w:r>
    </w:p>
    <w:p w:rsidR="004C4213" w:rsidRDefault="004C4213">
      <w:pPr>
        <w:pStyle w:val="a0"/>
      </w:pPr>
    </w:p>
    <w:p w:rsidR="004C4213" w:rsidRDefault="00C501E3">
      <w:pPr>
        <w:pStyle w:val="a0"/>
      </w:pPr>
      <w:r>
        <w:rPr>
          <w:rFonts w:ascii="Times New Roman" w:hAnsi="Times New Roman"/>
        </w:rPr>
        <w:t>03.10</w:t>
      </w:r>
      <w:r w:rsidR="00AB352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  <w:r w:rsidR="004C4213">
        <w:rPr>
          <w:rFonts w:ascii="Times New Roman" w:hAnsi="Times New Roman"/>
        </w:rPr>
        <w:t xml:space="preserve">                                                                  </w:t>
      </w:r>
      <w:r w:rsidR="001539ED">
        <w:rPr>
          <w:rFonts w:ascii="Times New Roman" w:hAnsi="Times New Roman"/>
        </w:rPr>
        <w:t xml:space="preserve">                     </w:t>
      </w:r>
      <w:r w:rsidR="00A9576D">
        <w:rPr>
          <w:rFonts w:ascii="Times New Roman" w:hAnsi="Times New Roman"/>
        </w:rPr>
        <w:t xml:space="preserve">                  </w:t>
      </w:r>
      <w:r w:rsidR="00AB3529">
        <w:rPr>
          <w:rFonts w:ascii="Times New Roman" w:hAnsi="Times New Roman"/>
        </w:rPr>
        <w:t xml:space="preserve">                   </w:t>
      </w:r>
      <w:r w:rsidR="004C4213">
        <w:rPr>
          <w:rFonts w:ascii="Times New Roman" w:hAnsi="Times New Roman"/>
        </w:rPr>
        <w:t>№</w:t>
      </w:r>
      <w:r w:rsidR="00A957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56/140</w:t>
      </w:r>
    </w:p>
    <w:p w:rsidR="004C4213" w:rsidRDefault="004C4213">
      <w:pPr>
        <w:pStyle w:val="a0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Экз.___</w:t>
      </w:r>
    </w:p>
    <w:p w:rsidR="004C4213" w:rsidRDefault="004C4213">
      <w:pPr>
        <w:pStyle w:val="a0"/>
        <w:jc w:val="center"/>
      </w:pPr>
      <w:r>
        <w:rPr>
          <w:rFonts w:ascii="Times New Roman" w:hAnsi="Times New Roman"/>
        </w:rPr>
        <w:t>с. Старая Сахча</w:t>
      </w:r>
    </w:p>
    <w:p w:rsidR="004C4213" w:rsidRDefault="004C4213">
      <w:pPr>
        <w:pStyle w:val="a0"/>
      </w:pPr>
    </w:p>
    <w:p w:rsidR="004C4213" w:rsidRDefault="004C4213">
      <w:pPr>
        <w:pStyle w:val="ConsPlusTitle"/>
        <w:jc w:val="center"/>
      </w:pPr>
    </w:p>
    <w:p w:rsidR="004C4213" w:rsidRDefault="004C4213">
      <w:pPr>
        <w:pStyle w:val="ConsPlusTitle"/>
        <w:jc w:val="center"/>
      </w:pPr>
      <w:r>
        <w:rPr>
          <w:rFonts w:ascii="Times New Roman" w:hAnsi="Times New Roman"/>
          <w:sz w:val="28"/>
          <w:szCs w:val="28"/>
        </w:rPr>
        <w:t>Об утверждении структуры и предельной</w:t>
      </w:r>
    </w:p>
    <w:p w:rsidR="004C4213" w:rsidRDefault="004C4213">
      <w:pPr>
        <w:pStyle w:val="ConsPlusNormal"/>
        <w:jc w:val="center"/>
      </w:pPr>
      <w:r>
        <w:rPr>
          <w:rFonts w:ascii="Times New Roman" w:hAnsi="Times New Roman" w:cs="Arial"/>
          <w:b/>
          <w:bCs/>
          <w:sz w:val="28"/>
          <w:szCs w:val="28"/>
        </w:rPr>
        <w:t>штатной численности работников администрации</w:t>
      </w:r>
    </w:p>
    <w:p w:rsidR="004C4213" w:rsidRDefault="004C4213">
      <w:pPr>
        <w:pStyle w:val="a0"/>
        <w:jc w:val="center"/>
      </w:pPr>
      <w:r>
        <w:rPr>
          <w:rFonts w:ascii="Times New Roman" w:hAnsi="Times New Roman" w:cs="Arial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«Старосахчинское сельское поселение» Мелекесского района</w:t>
      </w:r>
      <w:r w:rsidR="00DC24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Ульяновской области</w:t>
      </w:r>
    </w:p>
    <w:p w:rsidR="004C4213" w:rsidRDefault="004C4213">
      <w:pPr>
        <w:pStyle w:val="ConsPlusNormal"/>
        <w:ind w:firstLine="705"/>
        <w:jc w:val="both"/>
      </w:pPr>
    </w:p>
    <w:p w:rsidR="004C4213" w:rsidRDefault="004C4213">
      <w:pPr>
        <w:pStyle w:val="ConsPlusNormal"/>
        <w:ind w:firstLine="705"/>
        <w:jc w:val="both"/>
      </w:pPr>
      <w:r>
        <w:rPr>
          <w:rFonts w:ascii="Times New Roman" w:hAnsi="Times New Roman" w:cs="Arial"/>
          <w:sz w:val="28"/>
          <w:szCs w:val="28"/>
        </w:rPr>
        <w:t xml:space="preserve">В соответствии с Федеральным законом № 131-ФЗ от 06.10.2003 г.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Законом Ульяновской области от 07.11.2007 года № 163-ЗО «О муниципальной службе в Ульяновской области», </w:t>
      </w:r>
      <w:r>
        <w:rPr>
          <w:rFonts w:ascii="Times New Roman" w:hAnsi="Times New Roman" w:cs="Arial"/>
          <w:sz w:val="28"/>
          <w:szCs w:val="28"/>
        </w:rPr>
        <w:t xml:space="preserve">Уставом муниципального образования «Старосахчинское сельское поселение» Мелекесского района Ульяновской области, </w:t>
      </w:r>
      <w:r>
        <w:rPr>
          <w:rFonts w:ascii="Times New Roman" w:hAnsi="Times New Roman" w:cs="Tahoma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Arial"/>
          <w:sz w:val="28"/>
          <w:szCs w:val="28"/>
        </w:rPr>
        <w:t xml:space="preserve">«Старосахчинское сельское поселение» Мелекесского района Ульяновской области </w:t>
      </w:r>
      <w:r w:rsidR="00F50E74">
        <w:rPr>
          <w:rFonts w:ascii="Times New Roman" w:hAnsi="Times New Roman" w:cs="Arial"/>
          <w:sz w:val="28"/>
          <w:szCs w:val="28"/>
        </w:rPr>
        <w:t>четвертого</w:t>
      </w:r>
      <w:r>
        <w:rPr>
          <w:rFonts w:ascii="Times New Roman" w:hAnsi="Times New Roman" w:cs="Arial"/>
          <w:sz w:val="28"/>
          <w:szCs w:val="28"/>
        </w:rPr>
        <w:t xml:space="preserve">  созыва р е ш и л:</w:t>
      </w:r>
    </w:p>
    <w:p w:rsidR="004C4213" w:rsidRDefault="004C4213">
      <w:pPr>
        <w:pStyle w:val="ConsPlusNormal"/>
        <w:ind w:firstLine="705"/>
        <w:jc w:val="both"/>
      </w:pPr>
      <w:r>
        <w:rPr>
          <w:rFonts w:ascii="Times New Roman" w:hAnsi="Times New Roman" w:cs="Arial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 xml:space="preserve">Утвердить структуру администрации </w:t>
      </w:r>
      <w:r>
        <w:rPr>
          <w:rFonts w:ascii="Times New Roman" w:hAnsi="Times New Roman" w:cs="Arial"/>
          <w:color w:val="000000"/>
          <w:spacing w:val="-3"/>
          <w:w w:val="95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Arial"/>
          <w:sz w:val="28"/>
          <w:szCs w:val="28"/>
        </w:rPr>
        <w:t>«Старосахчинское сельское поселение» Мелекесского района Ульяновской области</w:t>
      </w:r>
      <w:r>
        <w:rPr>
          <w:rFonts w:ascii="Times New Roman" w:hAnsi="Times New Roman" w:cs="Arial"/>
          <w:color w:val="000000"/>
          <w:spacing w:val="-3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>согласно приложению № 1.</w:t>
      </w:r>
    </w:p>
    <w:p w:rsidR="004C4213" w:rsidRDefault="004C4213">
      <w:pPr>
        <w:pStyle w:val="a0"/>
        <w:ind w:firstLine="705"/>
        <w:jc w:val="both"/>
      </w:pP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 xml:space="preserve">2. Утвердить предельную штатную численность работников администрации </w:t>
      </w:r>
      <w:r>
        <w:rPr>
          <w:rFonts w:ascii="Times New Roman" w:hAnsi="Times New Roman" w:cs="Arial"/>
          <w:color w:val="000000"/>
          <w:spacing w:val="-3"/>
          <w:w w:val="95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Arial"/>
          <w:sz w:val="28"/>
          <w:szCs w:val="28"/>
        </w:rPr>
        <w:t>«Старосахчинское сельское поселение» Мелекесского района Ульяновской области</w:t>
      </w:r>
      <w:r>
        <w:rPr>
          <w:rFonts w:ascii="Times New Roman" w:hAnsi="Times New Roman" w:cs="Arial"/>
          <w:color w:val="000000"/>
          <w:spacing w:val="-3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>согласно приложению № 2.</w:t>
      </w:r>
    </w:p>
    <w:p w:rsidR="004C4213" w:rsidRDefault="004C4213">
      <w:pPr>
        <w:pStyle w:val="a0"/>
        <w:ind w:firstLine="705"/>
        <w:jc w:val="both"/>
      </w:pP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 xml:space="preserve">3. Администрации </w:t>
      </w:r>
      <w:r>
        <w:rPr>
          <w:rFonts w:ascii="Times New Roman" w:hAnsi="Times New Roman" w:cs="Arial"/>
          <w:color w:val="000000"/>
          <w:spacing w:val="-3"/>
          <w:w w:val="95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Arial"/>
          <w:sz w:val="28"/>
          <w:szCs w:val="28"/>
        </w:rPr>
        <w:t>«Старосахчинское сельское поселение» Мелекесского района Ульяновской области</w:t>
      </w:r>
      <w:r>
        <w:rPr>
          <w:rFonts w:ascii="Times New Roman" w:hAnsi="Times New Roman" w:cs="Arial"/>
          <w:color w:val="000000"/>
          <w:spacing w:val="-3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>провести организационно-штатные мероприятия по приведению правовых актов администрации в соответствие настоящему решению.</w:t>
      </w:r>
    </w:p>
    <w:p w:rsidR="004C4213" w:rsidRDefault="004C4213">
      <w:pPr>
        <w:pStyle w:val="a0"/>
        <w:ind w:firstLine="705"/>
        <w:jc w:val="both"/>
      </w:pP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 xml:space="preserve">4. Администрации </w:t>
      </w:r>
      <w:r>
        <w:rPr>
          <w:rFonts w:ascii="Times New Roman" w:hAnsi="Times New Roman" w:cs="Arial"/>
          <w:color w:val="000000"/>
          <w:spacing w:val="-3"/>
          <w:w w:val="95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Arial"/>
          <w:sz w:val="28"/>
          <w:szCs w:val="28"/>
        </w:rPr>
        <w:t xml:space="preserve">«Старосахчинское сельское поселение» Мелекесского района Ульяновской области </w:t>
      </w: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 xml:space="preserve">осуществлять финансирование расходов, связанных с исполнением настоящего решения, в пределах средств, предусмотренных в бюджете муниципального образования </w:t>
      </w:r>
      <w:r>
        <w:rPr>
          <w:rFonts w:ascii="Times New Roman" w:hAnsi="Times New Roman" w:cs="Arial"/>
          <w:sz w:val="28"/>
          <w:szCs w:val="28"/>
        </w:rPr>
        <w:t>«Старосахчинское сельское поселение» Мелекесского района Ульяновской области</w:t>
      </w:r>
      <w:r>
        <w:rPr>
          <w:rFonts w:ascii="Times New Roman" w:hAnsi="Times New Roman"/>
          <w:color w:val="000000"/>
          <w:spacing w:val="-3"/>
          <w:w w:val="95"/>
          <w:sz w:val="28"/>
          <w:szCs w:val="28"/>
        </w:rPr>
        <w:t xml:space="preserve">  по разделу «содержание органов местного самоуправления», код экономической классификации расходов 211 «Заработная плата», 213 «Начисления на заработную плату», 262 «Социальные выплаты».</w:t>
      </w:r>
    </w:p>
    <w:p w:rsidR="004C4213" w:rsidRDefault="004C4213">
      <w:pPr>
        <w:pStyle w:val="ConsPlusNormal"/>
        <w:ind w:firstLine="705"/>
        <w:jc w:val="both"/>
      </w:pPr>
      <w:r>
        <w:rPr>
          <w:rFonts w:ascii="Times New Roman" w:hAnsi="Times New Roman" w:cs="Arial"/>
          <w:sz w:val="28"/>
          <w:szCs w:val="28"/>
        </w:rPr>
        <w:t>5. На</w:t>
      </w:r>
      <w:r w:rsidR="001539ED">
        <w:rPr>
          <w:rFonts w:ascii="Times New Roman" w:hAnsi="Times New Roman" w:cs="Arial"/>
          <w:sz w:val="28"/>
          <w:szCs w:val="28"/>
        </w:rPr>
        <w:t xml:space="preserve">стоящее решение </w:t>
      </w:r>
      <w:r w:rsidR="00C501E3">
        <w:rPr>
          <w:rFonts w:ascii="Times New Roman" w:hAnsi="Times New Roman" w:cs="Arial"/>
          <w:sz w:val="28"/>
          <w:szCs w:val="28"/>
        </w:rPr>
        <w:t xml:space="preserve">подлежит официальному </w:t>
      </w:r>
      <w:r w:rsidR="00DC2413">
        <w:rPr>
          <w:rFonts w:ascii="Times New Roman" w:hAnsi="Times New Roman" w:cs="Arial"/>
          <w:sz w:val="28"/>
          <w:szCs w:val="28"/>
        </w:rPr>
        <w:t>о</w:t>
      </w:r>
      <w:r w:rsidR="00C501E3">
        <w:rPr>
          <w:rFonts w:ascii="Times New Roman" w:hAnsi="Times New Roman" w:cs="Arial"/>
          <w:sz w:val="28"/>
          <w:szCs w:val="28"/>
        </w:rPr>
        <w:t>бнародованию, вступает в силу с 03.10.2022</w:t>
      </w:r>
      <w:bookmarkStart w:id="0" w:name="_GoBack"/>
      <w:bookmarkEnd w:id="0"/>
      <w:r w:rsidR="00C501E3">
        <w:rPr>
          <w:rFonts w:ascii="Times New Roman" w:hAnsi="Times New Roman" w:cs="Arial"/>
          <w:sz w:val="28"/>
          <w:szCs w:val="28"/>
        </w:rPr>
        <w:t xml:space="preserve">, а </w:t>
      </w:r>
      <w:r>
        <w:rPr>
          <w:rFonts w:ascii="Times New Roman" w:hAnsi="Times New Roman" w:cs="Arial"/>
          <w:sz w:val="28"/>
          <w:szCs w:val="28"/>
        </w:rPr>
        <w:t xml:space="preserve"> так же </w:t>
      </w:r>
      <w:r w:rsidR="00AE006C">
        <w:rPr>
          <w:rFonts w:ascii="Times New Roman" w:hAnsi="Times New Roman" w:cs="Arial"/>
          <w:sz w:val="28"/>
          <w:szCs w:val="28"/>
        </w:rPr>
        <w:t xml:space="preserve">подлежит </w:t>
      </w:r>
      <w:r>
        <w:rPr>
          <w:rFonts w:ascii="Times New Roman" w:hAnsi="Times New Roman" w:cs="Arial"/>
          <w:sz w:val="28"/>
          <w:szCs w:val="28"/>
        </w:rPr>
        <w:t>размещению на официальном сайте муниципального образования «Старосахчинское сельское поселение» в сети «Интернет».</w:t>
      </w:r>
    </w:p>
    <w:p w:rsidR="004C4213" w:rsidRDefault="004C4213">
      <w:pPr>
        <w:pStyle w:val="a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6. Со дня вступления в силу настоящего решения признать утратившим силу решение Совета депутатов муниципального образования </w:t>
      </w:r>
      <w:r>
        <w:rPr>
          <w:rFonts w:ascii="Times New Roman" w:hAnsi="Times New Roman" w:cs="Arial"/>
          <w:sz w:val="28"/>
          <w:szCs w:val="28"/>
        </w:rPr>
        <w:t>«Старосахчинское сельское поселение» Мелекесского района Ульяновской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50E74">
        <w:rPr>
          <w:rFonts w:ascii="Times New Roman" w:hAnsi="Times New Roman"/>
          <w:sz w:val="28"/>
          <w:szCs w:val="28"/>
        </w:rPr>
        <w:t>29</w:t>
      </w:r>
      <w:r w:rsidR="001539ED">
        <w:rPr>
          <w:rFonts w:ascii="Times New Roman" w:hAnsi="Times New Roman"/>
          <w:sz w:val="28"/>
          <w:szCs w:val="28"/>
        </w:rPr>
        <w:t>.</w:t>
      </w:r>
      <w:r w:rsidR="00C501E3">
        <w:rPr>
          <w:rFonts w:ascii="Times New Roman" w:hAnsi="Times New Roman"/>
          <w:sz w:val="28"/>
          <w:szCs w:val="28"/>
        </w:rPr>
        <w:t>12</w:t>
      </w:r>
      <w:r w:rsidR="001539ED">
        <w:rPr>
          <w:rFonts w:ascii="Times New Roman" w:hAnsi="Times New Roman"/>
          <w:sz w:val="28"/>
          <w:szCs w:val="28"/>
        </w:rPr>
        <w:t>.20</w:t>
      </w:r>
      <w:r w:rsidR="00C501E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501E3">
        <w:rPr>
          <w:rFonts w:ascii="Times New Roman" w:hAnsi="Times New Roman"/>
          <w:sz w:val="28"/>
          <w:szCs w:val="28"/>
        </w:rPr>
        <w:t xml:space="preserve">36/95 </w:t>
      </w:r>
      <w:r>
        <w:rPr>
          <w:rFonts w:ascii="Times New Roman" w:hAnsi="Times New Roman"/>
          <w:sz w:val="28"/>
          <w:szCs w:val="28"/>
        </w:rPr>
        <w:t xml:space="preserve"> «Об утверждении структуры и предельной </w:t>
      </w:r>
      <w:r>
        <w:rPr>
          <w:rFonts w:ascii="Times New Roman" w:hAnsi="Times New Roman" w:cs="Arial"/>
          <w:sz w:val="28"/>
          <w:szCs w:val="28"/>
        </w:rPr>
        <w:t xml:space="preserve">штатной численности работников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«Старосахчинское сельское поселение» Мелекесского района Ульяновской области».</w:t>
      </w:r>
    </w:p>
    <w:p w:rsidR="004C4213" w:rsidRDefault="004C4213">
      <w:pPr>
        <w:pStyle w:val="a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color w:val="000000"/>
          <w:w w:val="101"/>
          <w:sz w:val="28"/>
          <w:szCs w:val="28"/>
        </w:rPr>
        <w:t>Контроль исполнения настоящего решения возложить на  комиссию по бюджету, социальной и молодёжной политике, местному самоуправлению.</w:t>
      </w:r>
    </w:p>
    <w:p w:rsidR="004C4213" w:rsidRDefault="004C4213">
      <w:pPr>
        <w:pStyle w:val="a0"/>
        <w:ind w:firstLine="705"/>
        <w:jc w:val="both"/>
      </w:pPr>
    </w:p>
    <w:p w:rsidR="004C4213" w:rsidRDefault="004C4213">
      <w:pPr>
        <w:pStyle w:val="a0"/>
        <w:ind w:firstLine="705"/>
        <w:jc w:val="both"/>
      </w:pPr>
    </w:p>
    <w:p w:rsidR="004C4213" w:rsidRDefault="004C4213">
      <w:pPr>
        <w:pStyle w:val="a0"/>
        <w:ind w:firstLine="705"/>
        <w:jc w:val="both"/>
      </w:pPr>
    </w:p>
    <w:p w:rsidR="004C4213" w:rsidRDefault="004C4213">
      <w:pPr>
        <w:pStyle w:val="a0"/>
        <w:ind w:firstLine="705"/>
        <w:jc w:val="both"/>
      </w:pPr>
    </w:p>
    <w:p w:rsidR="004C4213" w:rsidRDefault="004C4213">
      <w:pPr>
        <w:pStyle w:val="a0"/>
        <w:jc w:val="both"/>
        <w:sectPr w:rsidR="004C4213">
          <w:pgSz w:w="11906" w:h="16838"/>
          <w:pgMar w:top="1134" w:right="1134" w:bottom="1134" w:left="1134" w:header="0" w:footer="0" w:gutter="0"/>
          <w:cols w:space="720"/>
          <w:formProt w:val="0"/>
          <w:docGrid w:linePitch="240"/>
        </w:sectPr>
      </w:pPr>
      <w:r>
        <w:rPr>
          <w:rFonts w:ascii="Times New Roman" w:hAnsi="Times New Roman" w:cs="Arial"/>
          <w:sz w:val="28"/>
          <w:szCs w:val="28"/>
        </w:rPr>
        <w:t xml:space="preserve">Глава муниципального образования                                      </w:t>
      </w:r>
      <w:r w:rsidR="00DC2413">
        <w:rPr>
          <w:rFonts w:ascii="Times New Roman" w:hAnsi="Times New Roman" w:cs="Arial"/>
          <w:sz w:val="28"/>
          <w:szCs w:val="28"/>
        </w:rPr>
        <w:t>К.В. Мороз</w:t>
      </w:r>
    </w:p>
    <w:p w:rsidR="007B1130" w:rsidRPr="007B1130" w:rsidRDefault="007B1130" w:rsidP="007B1130">
      <w:pPr>
        <w:widowControl w:val="0"/>
        <w:suppressAutoHyphens/>
        <w:ind w:firstLine="851"/>
        <w:jc w:val="right"/>
        <w:rPr>
          <w:rFonts w:ascii="PT Astra Serif" w:hAnsi="PT Astra Serif"/>
          <w:kern w:val="1"/>
          <w:sz w:val="24"/>
          <w:szCs w:val="24"/>
        </w:rPr>
      </w:pPr>
      <w:bookmarkStart w:id="1" w:name="__DdeLink__1885_2081265388"/>
      <w:bookmarkEnd w:id="1"/>
      <w:r w:rsidRPr="007B1130">
        <w:rPr>
          <w:rFonts w:ascii="Times New Roman" w:hAnsi="Times New Roman"/>
          <w:kern w:val="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kern w:val="1"/>
          <w:sz w:val="24"/>
          <w:szCs w:val="24"/>
        </w:rPr>
        <w:t xml:space="preserve">                            </w:t>
      </w:r>
      <w:r w:rsidRPr="007B1130">
        <w:rPr>
          <w:rFonts w:ascii="PT Astra Serif" w:eastAsia="Andale Sans UI" w:hAnsi="PT Astra Serif"/>
          <w:kern w:val="1"/>
          <w:sz w:val="24"/>
          <w:szCs w:val="24"/>
        </w:rPr>
        <w:t>Приложение №1</w: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851"/>
        <w:jc w:val="center"/>
        <w:rPr>
          <w:rFonts w:ascii="PT Astra Serif" w:hAnsi="PT Astra Serif"/>
          <w:kern w:val="1"/>
          <w:sz w:val="24"/>
          <w:szCs w:val="24"/>
        </w:rPr>
      </w:pPr>
      <w:r w:rsidRPr="007B1130">
        <w:rPr>
          <w:rFonts w:ascii="PT Astra Serif" w:hAnsi="PT Astra Serif"/>
          <w:kern w:val="1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B1130">
        <w:rPr>
          <w:rFonts w:ascii="PT Astra Serif" w:eastAsia="Andale Sans UI" w:hAnsi="PT Astra Serif"/>
          <w:kern w:val="1"/>
          <w:sz w:val="24"/>
          <w:szCs w:val="24"/>
        </w:rPr>
        <w:t xml:space="preserve">к решению Совета депутатов </w: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851"/>
        <w:jc w:val="center"/>
        <w:rPr>
          <w:rFonts w:ascii="PT Astra Serif" w:eastAsia="Andale Sans UI" w:hAnsi="PT Astra Serif"/>
          <w:kern w:val="1"/>
          <w:sz w:val="24"/>
          <w:szCs w:val="24"/>
        </w:rPr>
      </w:pPr>
      <w:r w:rsidRPr="007B1130">
        <w:rPr>
          <w:rFonts w:ascii="PT Astra Serif" w:hAnsi="PT Astra Serif"/>
          <w:kern w:val="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C501E3">
        <w:rPr>
          <w:rFonts w:ascii="PT Astra Serif" w:eastAsia="Andale Sans UI" w:hAnsi="PT Astra Serif"/>
          <w:kern w:val="1"/>
          <w:sz w:val="24"/>
          <w:szCs w:val="24"/>
        </w:rPr>
        <w:t xml:space="preserve">от 03.10.2022 </w:t>
      </w:r>
      <w:r w:rsidRPr="007B1130">
        <w:rPr>
          <w:rFonts w:ascii="PT Astra Serif" w:eastAsia="Andale Sans UI" w:hAnsi="PT Astra Serif"/>
          <w:kern w:val="1"/>
          <w:sz w:val="24"/>
          <w:szCs w:val="24"/>
        </w:rPr>
        <w:t xml:space="preserve">№ </w:t>
      </w:r>
      <w:r w:rsidR="00C501E3">
        <w:rPr>
          <w:rFonts w:ascii="PT Astra Serif" w:eastAsia="Andale Sans UI" w:hAnsi="PT Astra Serif"/>
          <w:kern w:val="1"/>
          <w:sz w:val="24"/>
          <w:szCs w:val="24"/>
        </w:rPr>
        <w:t xml:space="preserve"> 56/140</w:t>
      </w:r>
    </w:p>
    <w:p w:rsidR="007B1130" w:rsidRPr="007B1130" w:rsidRDefault="00C501E3" w:rsidP="007B1130">
      <w:pPr>
        <w:widowControl w:val="0"/>
        <w:tabs>
          <w:tab w:val="left" w:pos="6390"/>
        </w:tabs>
        <w:suppressAutoHyphens/>
        <w:ind w:firstLine="851"/>
        <w:jc w:val="center"/>
        <w:rPr>
          <w:rFonts w:ascii="PT Astra Serif" w:eastAsia="Andale Sans UI" w:hAnsi="PT Astra Serif"/>
          <w:kern w:val="1"/>
          <w:sz w:val="24"/>
          <w:szCs w:val="24"/>
        </w:rPr>
      </w:pPr>
      <w:r>
        <w:rPr>
          <w:rFonts w:ascii="PT Astra Serif" w:eastAsia="Andale Sans UI" w:hAnsi="PT Astra Serif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21590</wp:posOffset>
                </wp:positionV>
                <wp:extent cx="8515350" cy="666750"/>
                <wp:effectExtent l="6350" t="12065" r="12700" b="698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1130" w:rsidRDefault="007B1130" w:rsidP="007B1130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</w:rPr>
                              <w:t xml:space="preserve">Структура администрации муниципального образования «Старосахчинское сельское поселение» Мелекесского района </w:t>
                            </w:r>
                          </w:p>
                          <w:p w:rsidR="007B1130" w:rsidRDefault="007B1130" w:rsidP="007B1130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</w:rPr>
                              <w:t xml:space="preserve">Ульяновской области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.75pt;margin-top:1.7pt;width:670.5pt;height:5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" strokeweight=".26mm">
                <v:stroke joinstyle="round"/>
                <v:textbox inset="0,0,0,0">
                  <w:txbxContent>
                    <w:p w:rsidR="007B1130" w:rsidRDefault="007B1130" w:rsidP="007B1130">
                      <w:pPr>
                        <w:jc w:val="center"/>
                        <w:rPr>
                          <w:rFonts w:cs="Tahoma"/>
                          <w:b/>
                          <w:bCs/>
                        </w:rPr>
                      </w:pPr>
                      <w:r>
                        <w:rPr>
                          <w:rFonts w:cs="Tahoma"/>
                          <w:b/>
                          <w:bCs/>
                        </w:rPr>
                        <w:t xml:space="preserve">Структура администрации муниципального образования «Старосахчинское сельское поселение» Мелекесского района </w:t>
                      </w:r>
                    </w:p>
                    <w:p w:rsidR="007B1130" w:rsidRDefault="007B1130" w:rsidP="007B1130">
                      <w:pPr>
                        <w:jc w:val="center"/>
                        <w:rPr>
                          <w:rFonts w:cs="Tahoma"/>
                          <w:b/>
                          <w:bCs/>
                        </w:rPr>
                      </w:pPr>
                      <w:r>
                        <w:rPr>
                          <w:rFonts w:cs="Tahoma"/>
                          <w:b/>
                          <w:bCs/>
                        </w:rPr>
                        <w:t xml:space="preserve">Ульяновской области </w:t>
                      </w:r>
                    </w:p>
                  </w:txbxContent>
                </v:textbox>
              </v:shape>
            </w:pict>
          </mc:Fallback>
        </mc:AlternateConten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851"/>
        <w:jc w:val="center"/>
        <w:rPr>
          <w:rFonts w:ascii="PT Astra Serif" w:eastAsia="Andale Sans UI" w:hAnsi="PT Astra Serif"/>
          <w:kern w:val="1"/>
          <w:sz w:val="24"/>
          <w:szCs w:val="24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851"/>
        <w:jc w:val="center"/>
        <w:rPr>
          <w:rFonts w:ascii="PT Astra Serif" w:eastAsia="Andale Sans UI" w:hAnsi="PT Astra Serif"/>
          <w:kern w:val="1"/>
          <w:sz w:val="24"/>
          <w:szCs w:val="24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851"/>
        <w:jc w:val="center"/>
        <w:rPr>
          <w:rFonts w:ascii="PT Astra Serif" w:eastAsia="Andale Sans UI" w:hAnsi="PT Astra Serif"/>
          <w:color w:val="000000"/>
          <w:spacing w:val="-3"/>
          <w:w w:val="95"/>
          <w:kern w:val="1"/>
          <w:sz w:val="20"/>
          <w:szCs w:val="20"/>
          <w:lang w:bidi="ru-RU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851"/>
        <w:jc w:val="center"/>
        <w:rPr>
          <w:rFonts w:ascii="PT Astra Serif" w:eastAsia="Andale Sans UI" w:hAnsi="PT Astra Serif"/>
          <w:kern w:val="1"/>
          <w:sz w:val="24"/>
          <w:szCs w:val="24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851"/>
        <w:jc w:val="center"/>
        <w:rPr>
          <w:rFonts w:ascii="PT Astra Serif" w:eastAsia="Andale Sans UI" w:hAnsi="PT Astra Serif"/>
          <w:kern w:val="1"/>
          <w:sz w:val="24"/>
          <w:szCs w:val="24"/>
        </w:rPr>
      </w:pPr>
    </w:p>
    <w:p w:rsidR="007B1130" w:rsidRPr="007B1130" w:rsidRDefault="00C501E3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  <w:r>
        <w:rPr>
          <w:rFonts w:ascii="PT Astra Serif" w:eastAsia="Andale Sans UI" w:hAnsi="PT Astra Serif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4091305</wp:posOffset>
                </wp:positionV>
                <wp:extent cx="189230" cy="635"/>
                <wp:effectExtent l="13970" t="5080" r="6350" b="1333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8.1pt;margin-top:322.15pt;width:14.9pt;height:.0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" strokeweight=".26mm">
                <v:stroke joinstyle="round"/>
              </v:rect>
            </w:pict>
          </mc:Fallback>
        </mc:AlternateContent>
      </w:r>
    </w:p>
    <w:p w:rsidR="007B1130" w:rsidRPr="007B1130" w:rsidRDefault="00C501E3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  <w:r>
        <w:rPr>
          <w:rFonts w:ascii="PT Astra Serif" w:eastAsia="Andale Sans UI" w:hAnsi="PT Astra Serif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127000</wp:posOffset>
                </wp:positionV>
                <wp:extent cx="3848100" cy="447675"/>
                <wp:effectExtent l="6350" t="12700" r="12700" b="63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1130" w:rsidRDefault="007B1130" w:rsidP="007B1130">
                            <w:pPr>
                              <w:jc w:val="center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Глава администрации- 1 МС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97pt;margin-top:10pt;width:303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" strokeweight=".26mm">
                <v:stroke joinstyle="round"/>
                <v:textbox inset="0,0,0,0">
                  <w:txbxContent>
                    <w:p w:rsidR="007B1130" w:rsidRDefault="007B1130" w:rsidP="007B1130">
                      <w:pPr>
                        <w:jc w:val="center"/>
                        <w:rPr>
                          <w:rFonts w:cs="Tahoma"/>
                        </w:rPr>
                      </w:pPr>
                      <w:r>
                        <w:rPr>
                          <w:rFonts w:cs="Tahoma"/>
                        </w:rPr>
                        <w:t>Глава администрации- 1 МС</w:t>
                      </w:r>
                    </w:p>
                  </w:txbxContent>
                </v:textbox>
              </v:shape>
            </w:pict>
          </mc:Fallback>
        </mc:AlternateConten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C501E3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  <w:r>
        <w:rPr>
          <w:rFonts w:ascii="PT Astra Serif" w:eastAsia="Andale Sans UI" w:hAnsi="PT Astra Serif" w:cs="Tahoma"/>
          <w:noProof/>
          <w:color w:val="000000"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6176010</wp:posOffset>
                </wp:positionH>
                <wp:positionV relativeFrom="paragraph">
                  <wp:posOffset>128905</wp:posOffset>
                </wp:positionV>
                <wp:extent cx="1543050" cy="352425"/>
                <wp:effectExtent l="13335" t="5080" r="5715" b="1397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3pt,10.15pt" to="607.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"/>
            </w:pict>
          </mc:Fallback>
        </mc:AlternateContent>
      </w:r>
      <w:r>
        <w:rPr>
          <w:rFonts w:ascii="PT Astra Serif" w:eastAsia="Andale Sans UI" w:hAnsi="PT Astra Serif" w:cs="Tahoma"/>
          <w:noProof/>
          <w:color w:val="000000"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138430</wp:posOffset>
                </wp:positionV>
                <wp:extent cx="276225" cy="323850"/>
                <wp:effectExtent l="13335" t="5080" r="5715" b="1397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55pt,10.9pt" to="447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"/>
            </w:pict>
          </mc:Fallback>
        </mc:AlternateContent>
      </w:r>
      <w:r>
        <w:rPr>
          <w:rFonts w:ascii="PT Astra Serif" w:eastAsia="Andale Sans UI" w:hAnsi="PT Astra Serif" w:cs="Tahoma"/>
          <w:noProof/>
          <w:color w:val="000000"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138430</wp:posOffset>
                </wp:positionV>
                <wp:extent cx="1524000" cy="400050"/>
                <wp:effectExtent l="13335" t="5080" r="5715" b="1397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5pt,10.9pt" to="224.5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"/>
            </w:pict>
          </mc:Fallback>
        </mc:AlternateContent>
      </w:r>
    </w:p>
    <w:p w:rsidR="007B1130" w:rsidRPr="007B1130" w:rsidRDefault="00C501E3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  <w:r>
        <w:rPr>
          <w:rFonts w:ascii="PT Astra Serif" w:eastAsia="Andale Sans UI" w:hAnsi="PT Astra Serif" w:cs="Tahoma"/>
          <w:noProof/>
          <w:color w:val="000000"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1905</wp:posOffset>
                </wp:positionV>
                <wp:extent cx="38100" cy="1461135"/>
                <wp:effectExtent l="13335" t="11430" r="5715" b="1333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46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46.05pt;margin-top:.15pt;width:3pt;height:11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"/>
            </w:pict>
          </mc:Fallback>
        </mc:AlternateContent>
      </w:r>
      <w:r>
        <w:rPr>
          <w:rFonts w:ascii="PT Astra Serif" w:eastAsia="Andale Sans UI" w:hAnsi="PT Astra Serif" w:cs="Tahoma"/>
          <w:noProof/>
          <w:color w:val="000000"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1905</wp:posOffset>
                </wp:positionV>
                <wp:extent cx="409575" cy="323850"/>
                <wp:effectExtent l="13335" t="11430" r="5715" b="762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.15pt" to="307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ifHgIAADY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"/>
            </w:pict>
          </mc:Fallback>
        </mc:AlternateConten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C501E3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  <w:r>
        <w:rPr>
          <w:rFonts w:ascii="PT Astra Serif" w:eastAsia="Andale Sans UI" w:hAnsi="PT Astra Serif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100330</wp:posOffset>
                </wp:positionV>
                <wp:extent cx="2171700" cy="438150"/>
                <wp:effectExtent l="6350" t="5080" r="12700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1130" w:rsidRDefault="007B1130" w:rsidP="007B1130">
                            <w:pPr>
                              <w:jc w:val="center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Главный бухгалтер — 1 ТР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14.5pt;margin-top:7.9pt;width:171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" strokeweight=".26mm">
                <v:stroke joinstyle="round"/>
                <v:textbox inset="0,0,0,0">
                  <w:txbxContent>
                    <w:p w:rsidR="007B1130" w:rsidRDefault="007B1130" w:rsidP="007B1130">
                      <w:pPr>
                        <w:jc w:val="center"/>
                        <w:rPr>
                          <w:rFonts w:cs="Tahoma"/>
                        </w:rPr>
                      </w:pPr>
                      <w:r>
                        <w:rPr>
                          <w:rFonts w:cs="Tahoma"/>
                        </w:rPr>
                        <w:t>Главный бухгалтер — 1 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Andale Sans UI" w:hAnsi="PT Astra Serif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23495</wp:posOffset>
                </wp:positionV>
                <wp:extent cx="2143125" cy="709295"/>
                <wp:effectExtent l="6350" t="13970" r="12700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1130" w:rsidRDefault="00C501E3" w:rsidP="007B1130">
                            <w:pPr>
                              <w:jc w:val="center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 xml:space="preserve"> С</w:t>
                            </w:r>
                            <w:r w:rsidR="007B1130">
                              <w:rPr>
                                <w:rFonts w:cs="Tahoma"/>
                              </w:rPr>
                              <w:t>пециалист</w:t>
                            </w:r>
                            <w:r>
                              <w:rPr>
                                <w:rFonts w:cs="Tahoma"/>
                              </w:rPr>
                              <w:t xml:space="preserve"> 1 разряда </w:t>
                            </w:r>
                            <w:r w:rsidR="007B1130">
                              <w:rPr>
                                <w:rFonts w:cs="Tahoma"/>
                              </w:rPr>
                              <w:t xml:space="preserve"> по управлению муниципальной собственностью   и земельным </w:t>
                            </w:r>
                          </w:p>
                          <w:p w:rsidR="007B1130" w:rsidRPr="00DA7B06" w:rsidRDefault="007B1130" w:rsidP="007B1130">
                            <w:pPr>
                              <w:jc w:val="center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отношениям – 1 МС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56.75pt;margin-top:1.85pt;width:168.75pt;height:5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" strokeweight=".26mm">
                <v:stroke joinstyle="round"/>
                <v:textbox inset="0,0,0,0">
                  <w:txbxContent>
                    <w:p w:rsidR="007B1130" w:rsidRDefault="00C501E3" w:rsidP="007B1130">
                      <w:pPr>
                        <w:jc w:val="center"/>
                        <w:rPr>
                          <w:rFonts w:cs="Tahoma"/>
                        </w:rPr>
                      </w:pPr>
                      <w:r>
                        <w:rPr>
                          <w:rFonts w:cs="Tahoma"/>
                        </w:rPr>
                        <w:t xml:space="preserve"> С</w:t>
                      </w:r>
                      <w:r w:rsidR="007B1130">
                        <w:rPr>
                          <w:rFonts w:cs="Tahoma"/>
                        </w:rPr>
                        <w:t>пециалист</w:t>
                      </w:r>
                      <w:r>
                        <w:rPr>
                          <w:rFonts w:cs="Tahoma"/>
                        </w:rPr>
                        <w:t xml:space="preserve"> 1 разряда </w:t>
                      </w:r>
                      <w:r w:rsidR="007B1130">
                        <w:rPr>
                          <w:rFonts w:cs="Tahoma"/>
                        </w:rPr>
                        <w:t xml:space="preserve"> по управлению муниципальной собственностью   и земельным </w:t>
                      </w:r>
                    </w:p>
                    <w:p w:rsidR="007B1130" w:rsidRPr="00DA7B06" w:rsidRDefault="007B1130" w:rsidP="007B1130">
                      <w:pPr>
                        <w:jc w:val="center"/>
                        <w:rPr>
                          <w:rFonts w:cs="Tahoma"/>
                        </w:rPr>
                      </w:pPr>
                      <w:r>
                        <w:rPr>
                          <w:rFonts w:cs="Tahoma"/>
                        </w:rPr>
                        <w:t>отношениям – 1 МС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Andale Sans UI" w:hAnsi="PT Astra Serif" w:cs="Tahoma"/>
          <w:noProof/>
          <w:color w:val="000000"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7025005</wp:posOffset>
                </wp:positionH>
                <wp:positionV relativeFrom="paragraph">
                  <wp:posOffset>49530</wp:posOffset>
                </wp:positionV>
                <wp:extent cx="2038350" cy="771525"/>
                <wp:effectExtent l="5080" t="11430" r="13970" b="7620"/>
                <wp:wrapTight wrapText="bothSides">
                  <wp:wrapPolygon edited="0">
                    <wp:start x="-101" y="-231"/>
                    <wp:lineTo x="-101" y="21369"/>
                    <wp:lineTo x="21701" y="21369"/>
                    <wp:lineTo x="21701" y="-231"/>
                    <wp:lineTo x="-101" y="-231"/>
                  </wp:wrapPolygon>
                </wp:wrapTight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30" w:rsidRPr="002979DD" w:rsidRDefault="007B1130" w:rsidP="007B1130">
                            <w:r w:rsidRPr="002979DD">
                              <w:rPr>
                                <w:rFonts w:cs="Tahoma"/>
                              </w:rPr>
                              <w:t>Инспектор первичного воинского учета</w:t>
                            </w:r>
                            <w:r>
                              <w:rPr>
                                <w:rFonts w:cs="Tahoma"/>
                              </w:rPr>
                              <w:t xml:space="preserve"> – 0,5 ТР*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553.15pt;margin-top:3.9pt;width:160.5pt;height:60.7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">
                <v:textbox>
                  <w:txbxContent>
                    <w:p w:rsidR="007B1130" w:rsidRPr="002979DD" w:rsidRDefault="007B1130" w:rsidP="007B1130">
                      <w:r w:rsidRPr="002979DD">
                        <w:rPr>
                          <w:rFonts w:cs="Tahoma"/>
                        </w:rPr>
                        <w:t>Инспектор первичного воинского учета</w:t>
                      </w:r>
                      <w:r>
                        <w:rPr>
                          <w:rFonts w:cs="Tahoma"/>
                        </w:rPr>
                        <w:t xml:space="preserve"> – 0,5 ТР*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PT Astra Serif" w:eastAsia="Andale Sans UI" w:hAnsi="PT Astra Serif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30480</wp:posOffset>
                </wp:positionV>
                <wp:extent cx="2143125" cy="553720"/>
                <wp:effectExtent l="5715" t="11430" r="13335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1130" w:rsidRDefault="007B1130" w:rsidP="007B1130">
                            <w:pPr>
                              <w:jc w:val="center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Финансовый отдел (юр.лицо)</w:t>
                            </w:r>
                          </w:p>
                          <w:p w:rsidR="007B1130" w:rsidRPr="00AB3199" w:rsidRDefault="007B1130" w:rsidP="007B1130">
                            <w:pPr>
                              <w:jc w:val="center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- Начальник финансового отдела — 1 МС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72.2pt;margin-top:2.4pt;width:168.75pt;height:4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" strokeweight=".26mm">
                <v:stroke joinstyle="round"/>
                <v:textbox inset="0,0,0,0">
                  <w:txbxContent>
                    <w:p w:rsidR="007B1130" w:rsidRDefault="007B1130" w:rsidP="007B1130">
                      <w:pPr>
                        <w:jc w:val="center"/>
                        <w:rPr>
                          <w:rFonts w:cs="Tahoma"/>
                        </w:rPr>
                      </w:pPr>
                      <w:r>
                        <w:rPr>
                          <w:rFonts w:cs="Tahoma"/>
                        </w:rPr>
                        <w:t>Финансовый отдел (юр.лицо)</w:t>
                      </w:r>
                    </w:p>
                    <w:p w:rsidR="007B1130" w:rsidRPr="00AB3199" w:rsidRDefault="007B1130" w:rsidP="007B1130">
                      <w:pPr>
                        <w:jc w:val="center"/>
                        <w:rPr>
                          <w:rFonts w:cs="Tahoma"/>
                        </w:rPr>
                      </w:pPr>
                      <w:r>
                        <w:rPr>
                          <w:rFonts w:cs="Tahoma"/>
                        </w:rPr>
                        <w:t>- Начальник финансового отдела — 1 МС</w:t>
                      </w:r>
                    </w:p>
                  </w:txbxContent>
                </v:textbox>
              </v:shape>
            </w:pict>
          </mc:Fallback>
        </mc:AlternateConten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C501E3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  <w:r>
        <w:rPr>
          <w:rFonts w:ascii="PT Astra Serif" w:eastAsia="Andale Sans UI" w:hAnsi="PT Astra Serif" w:cs="Tahoma"/>
          <w:noProof/>
          <w:color w:val="000000"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3175</wp:posOffset>
                </wp:positionV>
                <wp:extent cx="1885950" cy="847725"/>
                <wp:effectExtent l="13335" t="12700" r="5715" b="63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30" w:rsidRPr="00622AAC" w:rsidRDefault="007B1130" w:rsidP="007B1130">
                            <w:pPr>
                              <w:jc w:val="center"/>
                            </w:pPr>
                            <w:r w:rsidRPr="00622AAC">
                              <w:rPr>
                                <w:rFonts w:cs="Tahoma"/>
                              </w:rPr>
                              <w:t>Специалист по кадрам, архивному делу и</w:t>
                            </w:r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2AAC">
                              <w:rPr>
                                <w:rFonts w:cs="Tahoma"/>
                              </w:rPr>
                              <w:t>делопроизводству</w:t>
                            </w:r>
                            <w:r>
                              <w:rPr>
                                <w:rFonts w:cs="Tahoma"/>
                              </w:rPr>
                              <w:t xml:space="preserve"> – 0,5 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98.8pt;margin-top:.25pt;width:148.5pt;height:6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">
                <v:textbox>
                  <w:txbxContent>
                    <w:p w:rsidR="007B1130" w:rsidRPr="00622AAC" w:rsidRDefault="007B1130" w:rsidP="007B1130">
                      <w:pPr>
                        <w:jc w:val="center"/>
                      </w:pPr>
                      <w:r w:rsidRPr="00622AAC">
                        <w:rPr>
                          <w:rFonts w:cs="Tahoma"/>
                        </w:rPr>
                        <w:t>Специалист по кадрам, архивному делу и</w:t>
                      </w:r>
                      <w:r>
                        <w:rPr>
                          <w:rFonts w:cs="Tahoma"/>
                          <w:sz w:val="28"/>
                          <w:szCs w:val="28"/>
                        </w:rPr>
                        <w:t xml:space="preserve"> </w:t>
                      </w:r>
                      <w:r w:rsidRPr="00622AAC">
                        <w:rPr>
                          <w:rFonts w:cs="Tahoma"/>
                        </w:rPr>
                        <w:t>делопроизводству</w:t>
                      </w:r>
                      <w:r>
                        <w:rPr>
                          <w:rFonts w:cs="Tahoma"/>
                        </w:rPr>
                        <w:t xml:space="preserve"> – 0,5 ТР</w:t>
                      </w:r>
                    </w:p>
                  </w:txbxContent>
                </v:textbox>
              </v:shape>
            </w:pict>
          </mc:Fallback>
        </mc:AlternateConten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6300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jc w:val="both"/>
        <w:rPr>
          <w:rFonts w:ascii="PT Astra Serif" w:eastAsia="Andale Sans UI" w:hAnsi="PT Astra Serif" w:cs="Tahoma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jc w:val="both"/>
        <w:rPr>
          <w:rFonts w:ascii="PT Astra Serif" w:eastAsia="Andale Sans UI" w:hAnsi="PT Astra Serif" w:cs="Tahoma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jc w:val="center"/>
        <w:rPr>
          <w:rFonts w:ascii="PT Astra Serif" w:eastAsia="Andale Sans UI" w:hAnsi="PT Astra Serif" w:cs="Tahoma"/>
          <w:kern w:val="1"/>
          <w:sz w:val="20"/>
          <w:szCs w:val="20"/>
        </w:rPr>
      </w:pP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rPr>
          <w:rFonts w:ascii="PT Astra Serif" w:eastAsia="Andale Sans UI" w:hAnsi="PT Astra Serif" w:cs="Tahoma"/>
          <w:kern w:val="1"/>
          <w:sz w:val="20"/>
          <w:szCs w:val="20"/>
        </w:rPr>
      </w:pPr>
      <w:r w:rsidRPr="007B1130">
        <w:rPr>
          <w:rFonts w:ascii="PT Astra Serif" w:eastAsia="Andale Sans UI" w:hAnsi="PT Astra Serif" w:cs="Tahoma"/>
          <w:kern w:val="1"/>
          <w:sz w:val="20"/>
          <w:szCs w:val="20"/>
        </w:rPr>
        <w:t xml:space="preserve">                 * - обозначение должностей, деятельность которых финансируется за счет федерального бюджета;</w: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rPr>
          <w:rFonts w:ascii="PT Astra Serif" w:eastAsia="Andale Sans UI" w:hAnsi="PT Astra Serif" w:cs="Tahoma"/>
          <w:kern w:val="1"/>
          <w:sz w:val="20"/>
          <w:szCs w:val="20"/>
        </w:rPr>
      </w:pPr>
      <w:r w:rsidRPr="007B1130">
        <w:rPr>
          <w:rFonts w:ascii="PT Astra Serif" w:eastAsia="Andale Sans UI" w:hAnsi="PT Astra Serif" w:cs="Tahoma"/>
          <w:kern w:val="1"/>
          <w:sz w:val="20"/>
          <w:szCs w:val="20"/>
        </w:rPr>
        <w:t xml:space="preserve">               3 </w:t>
      </w:r>
      <w:r w:rsidRPr="007B1130">
        <w:rPr>
          <w:rFonts w:ascii="PT Astra Serif" w:eastAsia="Andale Sans UI" w:hAnsi="PT Astra Serif" w:cs="Tahoma"/>
          <w:b/>
          <w:kern w:val="1"/>
          <w:sz w:val="20"/>
          <w:szCs w:val="20"/>
        </w:rPr>
        <w:t>МС</w:t>
      </w:r>
      <w:r w:rsidRPr="007B1130">
        <w:rPr>
          <w:rFonts w:ascii="PT Astra Serif" w:eastAsia="Andale Sans UI" w:hAnsi="PT Astra Serif" w:cs="Tahoma"/>
          <w:kern w:val="1"/>
          <w:sz w:val="20"/>
          <w:szCs w:val="20"/>
        </w:rPr>
        <w:t xml:space="preserve"> -  обозначение должностей муниципальной службы; </w:t>
      </w:r>
    </w:p>
    <w:p w:rsidR="007B1130" w:rsidRPr="007B1130" w:rsidRDefault="007B1130" w:rsidP="007B1130">
      <w:pPr>
        <w:widowControl w:val="0"/>
        <w:tabs>
          <w:tab w:val="left" w:pos="6390"/>
        </w:tabs>
        <w:suppressAutoHyphens/>
        <w:ind w:firstLine="851"/>
        <w:rPr>
          <w:rFonts w:ascii="PT Astra Serif" w:eastAsia="Andale Sans UI" w:hAnsi="PT Astra Serif" w:cs="Tahoma"/>
          <w:color w:val="000000"/>
          <w:kern w:val="1"/>
          <w:sz w:val="20"/>
          <w:szCs w:val="20"/>
        </w:rPr>
      </w:pPr>
      <w:r w:rsidRPr="007B1130">
        <w:rPr>
          <w:rFonts w:ascii="PT Astra Serif" w:eastAsia="Andale Sans UI" w:hAnsi="PT Astra Serif" w:cs="Tahoma"/>
          <w:kern w:val="1"/>
          <w:sz w:val="20"/>
          <w:szCs w:val="20"/>
        </w:rPr>
        <w:t>2</w:t>
      </w:r>
      <w:r w:rsidRPr="007B1130">
        <w:rPr>
          <w:rFonts w:ascii="PT Astra Serif" w:eastAsia="Andale Sans UI" w:hAnsi="PT Astra Serif" w:cs="Tahoma"/>
          <w:b/>
          <w:kern w:val="1"/>
          <w:sz w:val="20"/>
          <w:szCs w:val="20"/>
        </w:rPr>
        <w:t xml:space="preserve"> ТР</w:t>
      </w:r>
      <w:r w:rsidRPr="007B1130">
        <w:rPr>
          <w:rFonts w:ascii="PT Astra Serif" w:eastAsia="Andale Sans UI" w:hAnsi="PT Astra Serif" w:cs="Tahoma"/>
          <w:kern w:val="1"/>
          <w:sz w:val="20"/>
          <w:szCs w:val="20"/>
        </w:rPr>
        <w:t xml:space="preserve"> - обозначение должностей, не отнесённых к должностям муниципальной службы. </w:t>
      </w:r>
    </w:p>
    <w:p w:rsidR="004C4213" w:rsidRPr="007B1130" w:rsidRDefault="004C4213">
      <w:pPr>
        <w:pStyle w:val="a0"/>
        <w:tabs>
          <w:tab w:val="left" w:pos="6390"/>
        </w:tabs>
        <w:ind w:firstLine="851"/>
        <w:jc w:val="center"/>
        <w:rPr>
          <w:rFonts w:ascii="PT Astra Serif" w:hAnsi="PT Astra Serif"/>
        </w:rPr>
        <w:sectPr w:rsidR="004C4213" w:rsidRPr="007B113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/>
        </w:sectPr>
      </w:pPr>
      <w:r w:rsidRPr="007B1130">
        <w:rPr>
          <w:rFonts w:ascii="PT Astra Serif" w:hAnsi="PT Astra Serif"/>
        </w:rPr>
        <w:t xml:space="preserve">          </w:t>
      </w:r>
    </w:p>
    <w:p w:rsidR="004C4213" w:rsidRDefault="004C4213">
      <w:pPr>
        <w:pStyle w:val="a0"/>
        <w:tabs>
          <w:tab w:val="left" w:pos="6390"/>
        </w:tabs>
        <w:ind w:firstLine="6300"/>
      </w:pPr>
      <w:r>
        <w:rPr>
          <w:rFonts w:ascii="Times New Roman" w:hAnsi="Times New Roman" w:cs="Tahoma"/>
          <w:color w:val="000000"/>
          <w:sz w:val="20"/>
          <w:szCs w:val="20"/>
        </w:rPr>
        <w:lastRenderedPageBreak/>
        <w:t>Приложение № 2 к</w:t>
      </w:r>
    </w:p>
    <w:p w:rsidR="004C4213" w:rsidRDefault="004C4213">
      <w:pPr>
        <w:pStyle w:val="a0"/>
        <w:tabs>
          <w:tab w:val="left" w:pos="6390"/>
        </w:tabs>
        <w:ind w:firstLine="6300"/>
      </w:pPr>
      <w:r>
        <w:rPr>
          <w:rFonts w:ascii="Times New Roman" w:hAnsi="Times New Roman" w:cs="Tahoma"/>
          <w:color w:val="000000"/>
          <w:sz w:val="20"/>
          <w:szCs w:val="20"/>
        </w:rPr>
        <w:t>решению Совета депутатов</w:t>
      </w:r>
    </w:p>
    <w:p w:rsidR="004C4213" w:rsidRDefault="004C4213">
      <w:pPr>
        <w:pStyle w:val="a0"/>
        <w:tabs>
          <w:tab w:val="left" w:pos="6390"/>
        </w:tabs>
        <w:ind w:firstLine="6300"/>
      </w:pPr>
      <w:r>
        <w:rPr>
          <w:rFonts w:ascii="Times New Roman" w:hAnsi="Times New Roman" w:cs="Tahoma"/>
          <w:color w:val="000000"/>
          <w:sz w:val="20"/>
          <w:szCs w:val="20"/>
        </w:rPr>
        <w:t>МО Старосахчинское сельское</w:t>
      </w:r>
    </w:p>
    <w:p w:rsidR="004C4213" w:rsidRDefault="004C4213">
      <w:pPr>
        <w:pStyle w:val="a0"/>
        <w:tabs>
          <w:tab w:val="left" w:pos="6390"/>
        </w:tabs>
        <w:ind w:firstLine="6300"/>
      </w:pPr>
      <w:r>
        <w:rPr>
          <w:rFonts w:ascii="Times New Roman" w:hAnsi="Times New Roman" w:cs="Tahoma"/>
          <w:color w:val="000000"/>
          <w:sz w:val="20"/>
          <w:szCs w:val="20"/>
        </w:rPr>
        <w:t>поселение»  Мелекесского района</w:t>
      </w:r>
    </w:p>
    <w:p w:rsidR="004C4213" w:rsidRDefault="004C4213">
      <w:pPr>
        <w:pStyle w:val="a0"/>
        <w:tabs>
          <w:tab w:val="left" w:pos="6390"/>
        </w:tabs>
        <w:ind w:firstLine="6300"/>
      </w:pPr>
      <w:r>
        <w:rPr>
          <w:rFonts w:ascii="Times New Roman" w:hAnsi="Times New Roman" w:cs="Tahoma"/>
          <w:color w:val="000000"/>
          <w:sz w:val="20"/>
          <w:szCs w:val="20"/>
        </w:rPr>
        <w:t>Ульяновской области второго созыва</w:t>
      </w:r>
    </w:p>
    <w:p w:rsidR="004C4213" w:rsidRDefault="004C4213">
      <w:pPr>
        <w:pStyle w:val="a0"/>
        <w:tabs>
          <w:tab w:val="left" w:pos="6390"/>
        </w:tabs>
        <w:ind w:firstLine="6300"/>
      </w:pPr>
      <w:r>
        <w:rPr>
          <w:rFonts w:ascii="Times New Roman" w:hAnsi="Times New Roman"/>
          <w:color w:val="000000"/>
          <w:spacing w:val="-3"/>
          <w:w w:val="95"/>
          <w:sz w:val="20"/>
          <w:szCs w:val="20"/>
        </w:rPr>
        <w:t xml:space="preserve"> №</w:t>
      </w:r>
      <w:r w:rsidR="00C501E3">
        <w:rPr>
          <w:rFonts w:ascii="Times New Roman" w:hAnsi="Times New Roman"/>
          <w:color w:val="000000"/>
          <w:spacing w:val="-3"/>
          <w:w w:val="95"/>
          <w:sz w:val="20"/>
          <w:szCs w:val="20"/>
        </w:rPr>
        <w:t xml:space="preserve"> 56/140</w:t>
      </w:r>
      <w:r w:rsidR="00A9576D">
        <w:rPr>
          <w:rFonts w:ascii="Times New Roman" w:hAnsi="Times New Roman"/>
          <w:color w:val="000000"/>
          <w:spacing w:val="-3"/>
          <w:w w:val="95"/>
          <w:sz w:val="20"/>
          <w:szCs w:val="20"/>
        </w:rPr>
        <w:t xml:space="preserve"> от </w:t>
      </w:r>
      <w:r w:rsidR="00C501E3">
        <w:rPr>
          <w:rFonts w:ascii="Times New Roman" w:hAnsi="Times New Roman"/>
          <w:color w:val="000000"/>
          <w:spacing w:val="-3"/>
          <w:w w:val="95"/>
          <w:sz w:val="20"/>
          <w:szCs w:val="20"/>
        </w:rPr>
        <w:t>03.10.2022</w:t>
      </w:r>
    </w:p>
    <w:p w:rsidR="004C4213" w:rsidRDefault="004C4213">
      <w:pPr>
        <w:pStyle w:val="a0"/>
        <w:ind w:firstLine="705"/>
        <w:jc w:val="center"/>
      </w:pPr>
      <w:r>
        <w:rPr>
          <w:rFonts w:ascii="Times New Roman" w:hAnsi="Times New Roman"/>
          <w:b/>
          <w:bCs/>
          <w:color w:val="000000"/>
          <w:spacing w:val="-3"/>
          <w:w w:val="95"/>
          <w:sz w:val="28"/>
          <w:szCs w:val="28"/>
        </w:rPr>
        <w:t>Предельная штатная численность</w:t>
      </w:r>
    </w:p>
    <w:p w:rsidR="004C4213" w:rsidRDefault="004C4213">
      <w:pPr>
        <w:pStyle w:val="a0"/>
        <w:jc w:val="center"/>
      </w:pPr>
      <w:r>
        <w:rPr>
          <w:rFonts w:ascii="Times New Roman" w:hAnsi="Times New Roman"/>
          <w:b/>
          <w:bCs/>
          <w:color w:val="000000"/>
          <w:spacing w:val="-3"/>
          <w:w w:val="95"/>
          <w:sz w:val="28"/>
          <w:szCs w:val="28"/>
        </w:rPr>
        <w:t xml:space="preserve">работников администрации  </w:t>
      </w:r>
      <w:r>
        <w:rPr>
          <w:rFonts w:ascii="Times New Roman" w:hAnsi="Times New Roman" w:cs="Arial"/>
          <w:b/>
          <w:bCs/>
          <w:color w:val="000000"/>
          <w:spacing w:val="-3"/>
          <w:w w:val="95"/>
          <w:sz w:val="28"/>
          <w:szCs w:val="28"/>
        </w:rPr>
        <w:t xml:space="preserve">муниципального образования </w:t>
      </w:r>
    </w:p>
    <w:p w:rsidR="004C4213" w:rsidRDefault="004C4213">
      <w:pPr>
        <w:pStyle w:val="a0"/>
        <w:jc w:val="center"/>
      </w:pPr>
      <w:r>
        <w:rPr>
          <w:rFonts w:ascii="Times New Roman" w:hAnsi="Times New Roman" w:cs="Arial"/>
          <w:b/>
          <w:bCs/>
          <w:color w:val="000000"/>
          <w:spacing w:val="-3"/>
          <w:w w:val="95"/>
          <w:sz w:val="28"/>
          <w:szCs w:val="28"/>
        </w:rPr>
        <w:t xml:space="preserve">«Старосахчинское сельское поселение» </w:t>
      </w:r>
    </w:p>
    <w:p w:rsidR="004C4213" w:rsidRDefault="004C4213">
      <w:pPr>
        <w:pStyle w:val="a0"/>
        <w:jc w:val="center"/>
      </w:pPr>
      <w:r>
        <w:rPr>
          <w:rFonts w:ascii="Times New Roman" w:hAnsi="Times New Roman" w:cs="Arial"/>
          <w:b/>
          <w:bCs/>
          <w:color w:val="000000"/>
          <w:spacing w:val="-3"/>
          <w:w w:val="95"/>
          <w:sz w:val="28"/>
          <w:szCs w:val="28"/>
        </w:rPr>
        <w:t>Мелекесского района Ульяновской области</w:t>
      </w:r>
    </w:p>
    <w:tbl>
      <w:tblPr>
        <w:tblW w:w="10409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6"/>
        <w:gridCol w:w="7154"/>
        <w:gridCol w:w="1749"/>
      </w:tblGrid>
      <w:tr w:rsidR="004C4213" w:rsidRPr="001972C2" w:rsidTr="00634CCC">
        <w:trPr>
          <w:trHeight w:val="631"/>
        </w:trPr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 w:rsidP="00634CCC">
            <w:pPr>
              <w:pStyle w:val="af1"/>
              <w:ind w:left="317" w:hanging="317"/>
              <w:jc w:val="center"/>
            </w:pPr>
          </w:p>
        </w:tc>
        <w:tc>
          <w:tcPr>
            <w:tcW w:w="7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Наименование структурных подразделений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Штатная численность</w:t>
            </w:r>
          </w:p>
        </w:tc>
      </w:tr>
      <w:tr w:rsidR="004C4213" w:rsidRPr="001972C2" w:rsidTr="00634CCC">
        <w:trPr>
          <w:trHeight w:val="323"/>
        </w:trPr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</w:p>
        </w:tc>
        <w:tc>
          <w:tcPr>
            <w:tcW w:w="7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3</w:t>
            </w:r>
          </w:p>
        </w:tc>
      </w:tr>
      <w:tr w:rsidR="004C4213" w:rsidRPr="001972C2" w:rsidTr="00634CCC">
        <w:trPr>
          <w:trHeight w:val="8749"/>
        </w:trPr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</w:p>
        </w:tc>
        <w:tc>
          <w:tcPr>
            <w:tcW w:w="7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0"/>
              <w:jc w:val="both"/>
            </w:pPr>
            <w:r>
              <w:rPr>
                <w:rFonts w:ascii="Times New Roman" w:hAnsi="Times New Roman" w:cs="Tahoma"/>
                <w:b/>
                <w:sz w:val="26"/>
                <w:szCs w:val="26"/>
              </w:rPr>
              <w:t xml:space="preserve">Исполнительно-распорядительный орган - администрация муниципального образования </w:t>
            </w:r>
            <w:r>
              <w:rPr>
                <w:rFonts w:ascii="Times New Roman" w:hAnsi="Times New Roman" w:cs="Arial"/>
                <w:b/>
                <w:bCs/>
                <w:color w:val="000000"/>
                <w:spacing w:val="-3"/>
                <w:w w:val="95"/>
                <w:sz w:val="26"/>
                <w:szCs w:val="26"/>
              </w:rPr>
              <w:t>«Старосахчинское сельское поселение» Мелекесского района Ульяновской области (юридическое лицо)</w:t>
            </w:r>
          </w:p>
          <w:p w:rsidR="004C4213" w:rsidRDefault="004C4213">
            <w:pPr>
              <w:pStyle w:val="a0"/>
              <w:jc w:val="both"/>
            </w:pPr>
          </w:p>
          <w:p w:rsidR="004C4213" w:rsidRDefault="004C4213">
            <w:pPr>
              <w:pStyle w:val="a0"/>
            </w:pPr>
            <w:r>
              <w:rPr>
                <w:rFonts w:ascii="Times New Roman" w:hAnsi="Times New Roman"/>
                <w:w w:val="95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w w:val="95"/>
                <w:sz w:val="28"/>
                <w:szCs w:val="28"/>
              </w:rPr>
              <w:t xml:space="preserve"> администрации</w:t>
            </w:r>
          </w:p>
          <w:p w:rsidR="004C4213" w:rsidRDefault="004C4213">
            <w:pPr>
              <w:pStyle w:val="af1"/>
              <w:jc w:val="both"/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2. </w:t>
            </w:r>
            <w:r w:rsidR="00C501E3">
              <w:rPr>
                <w:rFonts w:ascii="Times New Roman" w:hAnsi="Times New Roman" w:cs="Tahoma"/>
                <w:sz w:val="28"/>
                <w:szCs w:val="28"/>
              </w:rPr>
              <w:t>С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пециалист </w:t>
            </w:r>
            <w:r w:rsidR="00C501E3">
              <w:rPr>
                <w:rFonts w:ascii="Times New Roman" w:hAnsi="Times New Roman" w:cs="Tahoma"/>
                <w:sz w:val="28"/>
                <w:szCs w:val="28"/>
              </w:rPr>
              <w:t>1 разряда</w:t>
            </w:r>
            <w:r w:rsidR="00F50E74">
              <w:rPr>
                <w:rFonts w:ascii="Times New Roman" w:hAnsi="Times New Roman" w:cs="Tahom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ahoma"/>
                <w:sz w:val="28"/>
                <w:szCs w:val="28"/>
              </w:rPr>
              <w:t>по управлению муниципальной собственностью и земельным отношениям</w:t>
            </w: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Финансовый отдел</w:t>
            </w:r>
          </w:p>
          <w:p w:rsidR="004C4213" w:rsidRDefault="004C4213">
            <w:pPr>
              <w:pStyle w:val="af1"/>
            </w:pPr>
            <w:r>
              <w:rPr>
                <w:rFonts w:ascii="Times New Roman" w:hAnsi="Times New Roman" w:cs="Tahoma"/>
                <w:sz w:val="28"/>
                <w:szCs w:val="28"/>
              </w:rPr>
              <w:t>3. Начальник финансового отдела</w:t>
            </w: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Работники, осуществляющие техническое обеспечение</w:t>
            </w:r>
          </w:p>
          <w:p w:rsidR="004C4213" w:rsidRDefault="004C4213">
            <w:pPr>
              <w:pStyle w:val="af1"/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 4. Главный бухгалтер</w:t>
            </w:r>
          </w:p>
          <w:p w:rsidR="004C4213" w:rsidRDefault="004C4213">
            <w:pPr>
              <w:pStyle w:val="af1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 5. Инспектор первичного воинского учета</w:t>
            </w:r>
          </w:p>
          <w:p w:rsidR="001539ED" w:rsidRDefault="001539ED">
            <w:pPr>
              <w:pStyle w:val="af1"/>
            </w:pPr>
            <w:r>
              <w:rPr>
                <w:rFonts w:ascii="Times New Roman" w:hAnsi="Times New Roman" w:cs="Tahoma"/>
                <w:sz w:val="28"/>
                <w:szCs w:val="28"/>
              </w:rPr>
              <w:t>6. Специалист по кадрам, архивному делу и делопроизводству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1МС</w:t>
            </w: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1</w:t>
            </w:r>
            <w:r w:rsidR="00F50E74">
              <w:rPr>
                <w:rFonts w:ascii="Times New Roman" w:hAnsi="Times New Roman" w:cs="Tahoma"/>
                <w:sz w:val="28"/>
                <w:szCs w:val="28"/>
              </w:rPr>
              <w:t xml:space="preserve"> МС</w:t>
            </w: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F50E74" w:rsidRDefault="00F50E74">
            <w:pPr>
              <w:pStyle w:val="af1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  <w:p w:rsidR="004C4213" w:rsidRDefault="00F50E74" w:rsidP="00F50E74">
            <w:pPr>
              <w:pStyle w:val="af1"/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      </w:t>
            </w:r>
            <w:r w:rsidR="004C4213">
              <w:rPr>
                <w:rFonts w:ascii="Times New Roman" w:hAnsi="Times New Roman" w:cs="Tahoma"/>
                <w:sz w:val="28"/>
                <w:szCs w:val="28"/>
              </w:rPr>
              <w:t>1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МС </w:t>
            </w: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 ТР</w:t>
            </w:r>
          </w:p>
          <w:p w:rsidR="004C4213" w:rsidRPr="006C203F" w:rsidRDefault="004C4213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ТР*</w:t>
            </w:r>
          </w:p>
          <w:p w:rsidR="004C4213" w:rsidRDefault="004C4213">
            <w:pPr>
              <w:pStyle w:val="af1"/>
              <w:jc w:val="center"/>
            </w:pPr>
          </w:p>
          <w:p w:rsidR="004C4213" w:rsidRPr="001539ED" w:rsidRDefault="001539ED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9ED">
              <w:rPr>
                <w:rFonts w:ascii="Times New Roman" w:hAnsi="Times New Roman"/>
                <w:sz w:val="28"/>
                <w:szCs w:val="28"/>
              </w:rPr>
              <w:t>0,5 ТР</w:t>
            </w: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  <w:p w:rsidR="004C4213" w:rsidRDefault="004C4213">
            <w:pPr>
              <w:pStyle w:val="af1"/>
              <w:jc w:val="center"/>
            </w:pPr>
          </w:p>
        </w:tc>
      </w:tr>
      <w:tr w:rsidR="004C4213" w:rsidRPr="001972C2" w:rsidTr="00634CCC">
        <w:trPr>
          <w:trHeight w:val="24"/>
        </w:trPr>
        <w:tc>
          <w:tcPr>
            <w:tcW w:w="150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</w:p>
        </w:tc>
        <w:tc>
          <w:tcPr>
            <w:tcW w:w="715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both"/>
            </w:pPr>
          </w:p>
        </w:tc>
        <w:tc>
          <w:tcPr>
            <w:tcW w:w="174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3" w:rsidRDefault="004C4213">
            <w:pPr>
              <w:pStyle w:val="af1"/>
              <w:jc w:val="center"/>
            </w:pPr>
          </w:p>
        </w:tc>
      </w:tr>
    </w:tbl>
    <w:p w:rsidR="004C4213" w:rsidRDefault="004C4213">
      <w:pPr>
        <w:pStyle w:val="a0"/>
        <w:tabs>
          <w:tab w:val="left" w:pos="6390"/>
        </w:tabs>
        <w:jc w:val="both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 xml:space="preserve">Всего: </w:t>
      </w:r>
      <w:r w:rsidR="00F50E74">
        <w:rPr>
          <w:rFonts w:ascii="Times New Roman" w:hAnsi="Times New Roman" w:cs="Tahoma"/>
          <w:color w:val="000000"/>
          <w:sz w:val="20"/>
          <w:szCs w:val="20"/>
        </w:rPr>
        <w:t>3</w:t>
      </w:r>
      <w:r>
        <w:rPr>
          <w:rFonts w:ascii="Times New Roman" w:hAnsi="Times New Roman" w:cs="Tahom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ahoma"/>
          <w:b/>
          <w:color w:val="000000"/>
          <w:sz w:val="20"/>
          <w:szCs w:val="20"/>
        </w:rPr>
        <w:t>МС</w:t>
      </w:r>
      <w:r>
        <w:rPr>
          <w:rFonts w:ascii="Times New Roman" w:hAnsi="Times New Roman" w:cs="Tahoma"/>
          <w:color w:val="000000"/>
          <w:sz w:val="20"/>
          <w:szCs w:val="20"/>
        </w:rPr>
        <w:t xml:space="preserve"> -  обозначение должностей муниципальной службы; </w:t>
      </w:r>
      <w:r w:rsidR="00F50E74">
        <w:rPr>
          <w:rFonts w:ascii="Times New Roman" w:hAnsi="Times New Roman" w:cs="Tahoma"/>
          <w:color w:val="000000"/>
          <w:sz w:val="20"/>
          <w:szCs w:val="20"/>
        </w:rPr>
        <w:t>2</w:t>
      </w:r>
      <w:r w:rsidR="001539ED">
        <w:rPr>
          <w:rFonts w:ascii="Times New Roman" w:hAnsi="Times New Roman" w:cs="Tahom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ahoma"/>
          <w:b/>
          <w:color w:val="000000"/>
          <w:sz w:val="20"/>
          <w:szCs w:val="20"/>
        </w:rPr>
        <w:t>ТР</w:t>
      </w:r>
      <w:r>
        <w:rPr>
          <w:rFonts w:ascii="Times New Roman" w:hAnsi="Times New Roman" w:cs="Tahoma"/>
          <w:color w:val="000000"/>
          <w:sz w:val="20"/>
          <w:szCs w:val="20"/>
        </w:rPr>
        <w:t xml:space="preserve"> - обозначение должностей, не отнесённых к должностям муниципальной службы. </w:t>
      </w:r>
    </w:p>
    <w:p w:rsidR="004C4213" w:rsidRDefault="004C4213" w:rsidP="00FA3699">
      <w:pPr>
        <w:pStyle w:val="a0"/>
        <w:tabs>
          <w:tab w:val="left" w:pos="6390"/>
        </w:tabs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cs="Tahoma"/>
          <w:sz w:val="20"/>
          <w:szCs w:val="20"/>
        </w:rPr>
        <w:t xml:space="preserve">* - </w:t>
      </w:r>
      <w:r w:rsidRPr="00FC340E">
        <w:rPr>
          <w:rFonts w:ascii="Times New Roman" w:hAnsi="Times New Roman"/>
          <w:sz w:val="20"/>
          <w:szCs w:val="20"/>
        </w:rPr>
        <w:t>обозначение должностей, деятельность которых финансируется за счет федерального бюджета;</w:t>
      </w:r>
    </w:p>
    <w:p w:rsidR="004C4213" w:rsidRDefault="004C4213" w:rsidP="00FA3699">
      <w:pPr>
        <w:pStyle w:val="a0"/>
        <w:tabs>
          <w:tab w:val="left" w:pos="6390"/>
        </w:tabs>
        <w:jc w:val="both"/>
      </w:pPr>
    </w:p>
    <w:p w:rsidR="004C4213" w:rsidRDefault="004C4213" w:rsidP="00FA3699">
      <w:pPr>
        <w:pStyle w:val="a0"/>
        <w:tabs>
          <w:tab w:val="left" w:pos="6390"/>
        </w:tabs>
        <w:jc w:val="both"/>
      </w:pPr>
    </w:p>
    <w:p w:rsidR="004C4213" w:rsidRDefault="004C4213" w:rsidP="00FA3699">
      <w:pPr>
        <w:pStyle w:val="a0"/>
        <w:tabs>
          <w:tab w:val="left" w:pos="6390"/>
        </w:tabs>
        <w:jc w:val="both"/>
      </w:pPr>
    </w:p>
    <w:sectPr w:rsidR="004C4213" w:rsidSect="00BA5267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04866"/>
    <w:multiLevelType w:val="hybridMultilevel"/>
    <w:tmpl w:val="0340E6A0"/>
    <w:lvl w:ilvl="0" w:tplc="F258A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06274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67"/>
    <w:rsid w:val="00053912"/>
    <w:rsid w:val="0008680E"/>
    <w:rsid w:val="000C664B"/>
    <w:rsid w:val="00110541"/>
    <w:rsid w:val="0014633E"/>
    <w:rsid w:val="001539ED"/>
    <w:rsid w:val="001760DF"/>
    <w:rsid w:val="001972C2"/>
    <w:rsid w:val="001E1242"/>
    <w:rsid w:val="00211A24"/>
    <w:rsid w:val="00217EA7"/>
    <w:rsid w:val="00227FEC"/>
    <w:rsid w:val="00267C78"/>
    <w:rsid w:val="00372F56"/>
    <w:rsid w:val="00393095"/>
    <w:rsid w:val="003E190E"/>
    <w:rsid w:val="004201FB"/>
    <w:rsid w:val="004C4213"/>
    <w:rsid w:val="00530F1D"/>
    <w:rsid w:val="005877DC"/>
    <w:rsid w:val="005C2B62"/>
    <w:rsid w:val="005F1951"/>
    <w:rsid w:val="006079BE"/>
    <w:rsid w:val="00634CCC"/>
    <w:rsid w:val="00646F16"/>
    <w:rsid w:val="0067263D"/>
    <w:rsid w:val="006749A1"/>
    <w:rsid w:val="006C203F"/>
    <w:rsid w:val="007718EE"/>
    <w:rsid w:val="007A5B65"/>
    <w:rsid w:val="007B000C"/>
    <w:rsid w:val="007B1130"/>
    <w:rsid w:val="007E1C61"/>
    <w:rsid w:val="008110C5"/>
    <w:rsid w:val="008356BE"/>
    <w:rsid w:val="008713AD"/>
    <w:rsid w:val="00911CAB"/>
    <w:rsid w:val="00940C0B"/>
    <w:rsid w:val="00943507"/>
    <w:rsid w:val="009E0EA0"/>
    <w:rsid w:val="009E20DB"/>
    <w:rsid w:val="00A42478"/>
    <w:rsid w:val="00A50875"/>
    <w:rsid w:val="00A9576D"/>
    <w:rsid w:val="00AB3529"/>
    <w:rsid w:val="00AB6288"/>
    <w:rsid w:val="00AE006C"/>
    <w:rsid w:val="00BA5267"/>
    <w:rsid w:val="00BE3FB1"/>
    <w:rsid w:val="00BE4F60"/>
    <w:rsid w:val="00C43CCE"/>
    <w:rsid w:val="00C501E3"/>
    <w:rsid w:val="00D25AB3"/>
    <w:rsid w:val="00D33BA7"/>
    <w:rsid w:val="00D57D0D"/>
    <w:rsid w:val="00DC2413"/>
    <w:rsid w:val="00DD7965"/>
    <w:rsid w:val="00E223EE"/>
    <w:rsid w:val="00E91575"/>
    <w:rsid w:val="00E9431B"/>
    <w:rsid w:val="00E94758"/>
    <w:rsid w:val="00F34580"/>
    <w:rsid w:val="00F50E74"/>
    <w:rsid w:val="00FA3699"/>
    <w:rsid w:val="00FC340E"/>
    <w:rsid w:val="00FD1332"/>
    <w:rsid w:val="00FD322F"/>
    <w:rsid w:val="00FD4A39"/>
    <w:rsid w:val="00FE058F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sz w:val="22"/>
      <w:szCs w:val="22"/>
    </w:rPr>
  </w:style>
  <w:style w:type="paragraph" w:styleId="1">
    <w:name w:val="heading 1"/>
    <w:basedOn w:val="a0"/>
    <w:next w:val="a1"/>
    <w:link w:val="10"/>
    <w:uiPriority w:val="99"/>
    <w:qFormat/>
    <w:rsid w:val="00BA5267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A369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322F"/>
    <w:rPr>
      <w:rFonts w:ascii="Arial" w:hAnsi="Arial"/>
      <w:b/>
      <w:bCs/>
      <w:color w:val="00000A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718EE"/>
    <w:rPr>
      <w:rFonts w:ascii="Cambria" w:hAnsi="Cambria" w:cs="Times New Roman"/>
      <w:b/>
      <w:bCs/>
      <w:sz w:val="26"/>
      <w:szCs w:val="26"/>
    </w:rPr>
  </w:style>
  <w:style w:type="paragraph" w:customStyle="1" w:styleId="a0">
    <w:name w:val="Базовый"/>
    <w:uiPriority w:val="99"/>
    <w:rsid w:val="00BA5267"/>
    <w:pPr>
      <w:widowControl w:val="0"/>
      <w:suppressAutoHyphens/>
    </w:pPr>
    <w:rPr>
      <w:rFonts w:ascii="Arial" w:hAnsi="Arial"/>
      <w:color w:val="00000A"/>
      <w:sz w:val="24"/>
      <w:szCs w:val="24"/>
    </w:rPr>
  </w:style>
  <w:style w:type="character" w:customStyle="1" w:styleId="a5">
    <w:name w:val="Текст выноски Знак"/>
    <w:uiPriority w:val="99"/>
    <w:rsid w:val="00BA52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rsid w:val="00BA5267"/>
    <w:rPr>
      <w:rFonts w:ascii="Arial" w:hAnsi="Arial" w:cs="Times New Roman"/>
      <w:sz w:val="24"/>
      <w:szCs w:val="24"/>
    </w:rPr>
  </w:style>
  <w:style w:type="character" w:customStyle="1" w:styleId="a7">
    <w:name w:val="Нижний колонтитул Знак"/>
    <w:uiPriority w:val="99"/>
    <w:rsid w:val="00BA5267"/>
    <w:rPr>
      <w:rFonts w:ascii="Arial" w:hAnsi="Arial" w:cs="Times New Roman"/>
      <w:sz w:val="24"/>
      <w:szCs w:val="24"/>
    </w:rPr>
  </w:style>
  <w:style w:type="paragraph" w:customStyle="1" w:styleId="a8">
    <w:name w:val="Заголовок"/>
    <w:basedOn w:val="a0"/>
    <w:next w:val="a1"/>
    <w:uiPriority w:val="99"/>
    <w:rsid w:val="00BA5267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1">
    <w:name w:val="Body Text"/>
    <w:basedOn w:val="a0"/>
    <w:link w:val="a9"/>
    <w:uiPriority w:val="99"/>
    <w:rsid w:val="00BA5267"/>
    <w:pPr>
      <w:spacing w:after="120"/>
    </w:pPr>
  </w:style>
  <w:style w:type="character" w:customStyle="1" w:styleId="a9">
    <w:name w:val="Основной текст Знак"/>
    <w:link w:val="a1"/>
    <w:uiPriority w:val="99"/>
    <w:semiHidden/>
    <w:locked/>
    <w:rsid w:val="00FD322F"/>
    <w:rPr>
      <w:rFonts w:cs="Times New Roman"/>
    </w:rPr>
  </w:style>
  <w:style w:type="paragraph" w:styleId="aa">
    <w:name w:val="List"/>
    <w:basedOn w:val="a1"/>
    <w:uiPriority w:val="99"/>
    <w:rsid w:val="00BA5267"/>
    <w:rPr>
      <w:rFonts w:cs="Tahoma"/>
    </w:rPr>
  </w:style>
  <w:style w:type="paragraph" w:styleId="ab">
    <w:name w:val="Title"/>
    <w:basedOn w:val="a0"/>
    <w:link w:val="ac"/>
    <w:uiPriority w:val="99"/>
    <w:qFormat/>
    <w:rsid w:val="00BA5267"/>
    <w:pPr>
      <w:suppressLineNumbers/>
      <w:spacing w:before="120" w:after="120"/>
    </w:pPr>
    <w:rPr>
      <w:rFonts w:cs="Mangal"/>
      <w:i/>
      <w:iCs/>
    </w:rPr>
  </w:style>
  <w:style w:type="character" w:customStyle="1" w:styleId="ac">
    <w:name w:val="Название Знак"/>
    <w:link w:val="ab"/>
    <w:uiPriority w:val="99"/>
    <w:locked/>
    <w:rsid w:val="00FD322F"/>
    <w:rPr>
      <w:rFonts w:ascii="Cambria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5F1951"/>
    <w:pPr>
      <w:ind w:left="220" w:hanging="220"/>
    </w:pPr>
  </w:style>
  <w:style w:type="paragraph" w:styleId="ad">
    <w:name w:val="index heading"/>
    <w:basedOn w:val="a0"/>
    <w:uiPriority w:val="99"/>
    <w:rsid w:val="00BA5267"/>
    <w:pPr>
      <w:suppressLineNumbers/>
    </w:pPr>
    <w:rPr>
      <w:rFonts w:cs="Mangal"/>
    </w:rPr>
  </w:style>
  <w:style w:type="paragraph" w:customStyle="1" w:styleId="ae">
    <w:name w:val="Заглавие"/>
    <w:basedOn w:val="a8"/>
    <w:next w:val="af"/>
    <w:uiPriority w:val="99"/>
    <w:rsid w:val="00BA5267"/>
    <w:pPr>
      <w:jc w:val="center"/>
    </w:pPr>
    <w:rPr>
      <w:b/>
      <w:bCs/>
      <w:sz w:val="36"/>
      <w:szCs w:val="36"/>
    </w:rPr>
  </w:style>
  <w:style w:type="paragraph" w:styleId="af">
    <w:name w:val="Subtitle"/>
    <w:basedOn w:val="a8"/>
    <w:next w:val="a1"/>
    <w:link w:val="af0"/>
    <w:uiPriority w:val="99"/>
    <w:qFormat/>
    <w:rsid w:val="00BA5267"/>
    <w:pPr>
      <w:jc w:val="center"/>
    </w:pPr>
    <w:rPr>
      <w:i/>
      <w:iCs/>
    </w:rPr>
  </w:style>
  <w:style w:type="character" w:customStyle="1" w:styleId="af0">
    <w:name w:val="Подзаголовок Знак"/>
    <w:link w:val="af"/>
    <w:uiPriority w:val="99"/>
    <w:locked/>
    <w:rsid w:val="00FD322F"/>
    <w:rPr>
      <w:rFonts w:ascii="Cambria" w:hAnsi="Cambria" w:cs="Times New Roman"/>
      <w:sz w:val="24"/>
      <w:szCs w:val="24"/>
    </w:rPr>
  </w:style>
  <w:style w:type="paragraph" w:customStyle="1" w:styleId="12">
    <w:name w:val="Название1"/>
    <w:basedOn w:val="a0"/>
    <w:uiPriority w:val="99"/>
    <w:rsid w:val="00BA5267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0"/>
    <w:uiPriority w:val="99"/>
    <w:rsid w:val="00BA5267"/>
    <w:pPr>
      <w:suppressLineNumbers/>
    </w:pPr>
    <w:rPr>
      <w:rFonts w:cs="Tahoma"/>
    </w:rPr>
  </w:style>
  <w:style w:type="paragraph" w:customStyle="1" w:styleId="ConsPlusTitle">
    <w:name w:val="ConsPlusTitle"/>
    <w:basedOn w:val="a0"/>
    <w:uiPriority w:val="99"/>
    <w:rsid w:val="00BA5267"/>
    <w:rPr>
      <w:rFonts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A5267"/>
    <w:pPr>
      <w:widowControl w:val="0"/>
      <w:suppressAutoHyphens/>
      <w:ind w:firstLine="720"/>
    </w:pPr>
    <w:rPr>
      <w:rFonts w:ascii="Arial" w:hAnsi="Arial"/>
      <w:color w:val="00000A"/>
    </w:rPr>
  </w:style>
  <w:style w:type="paragraph" w:customStyle="1" w:styleId="af1">
    <w:name w:val="Содержимое таблицы"/>
    <w:basedOn w:val="a0"/>
    <w:uiPriority w:val="99"/>
    <w:rsid w:val="00BA5267"/>
    <w:pPr>
      <w:suppressLineNumbers/>
    </w:pPr>
  </w:style>
  <w:style w:type="paragraph" w:styleId="af2">
    <w:name w:val="Balloon Text"/>
    <w:basedOn w:val="a0"/>
    <w:link w:val="14"/>
    <w:uiPriority w:val="99"/>
    <w:rsid w:val="00BA5267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f2"/>
    <w:uiPriority w:val="99"/>
    <w:semiHidden/>
    <w:locked/>
    <w:rsid w:val="00FD322F"/>
    <w:rPr>
      <w:rFonts w:ascii="Times New Roman" w:hAnsi="Times New Roman" w:cs="Times New Roman"/>
      <w:sz w:val="2"/>
    </w:rPr>
  </w:style>
  <w:style w:type="paragraph" w:styleId="af3">
    <w:name w:val="header"/>
    <w:basedOn w:val="a0"/>
    <w:link w:val="15"/>
    <w:uiPriority w:val="99"/>
    <w:rsid w:val="00BA5267"/>
    <w:pPr>
      <w:suppressLineNumbers/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3"/>
    <w:uiPriority w:val="99"/>
    <w:semiHidden/>
    <w:locked/>
    <w:rsid w:val="00FD322F"/>
    <w:rPr>
      <w:rFonts w:cs="Times New Roman"/>
    </w:rPr>
  </w:style>
  <w:style w:type="paragraph" w:styleId="af4">
    <w:name w:val="footer"/>
    <w:basedOn w:val="a0"/>
    <w:link w:val="16"/>
    <w:uiPriority w:val="99"/>
    <w:rsid w:val="00BA5267"/>
    <w:pPr>
      <w:suppressLineNumbers/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4"/>
    <w:uiPriority w:val="99"/>
    <w:semiHidden/>
    <w:locked/>
    <w:rsid w:val="00FD322F"/>
    <w:rPr>
      <w:rFonts w:cs="Times New Roman"/>
    </w:rPr>
  </w:style>
  <w:style w:type="paragraph" w:styleId="af5">
    <w:name w:val="List Paragraph"/>
    <w:basedOn w:val="a0"/>
    <w:uiPriority w:val="99"/>
    <w:qFormat/>
    <w:rsid w:val="00BA5267"/>
    <w:pPr>
      <w:ind w:left="720"/>
      <w:contextualSpacing/>
    </w:pPr>
  </w:style>
  <w:style w:type="paragraph" w:customStyle="1" w:styleId="af6">
    <w:name w:val="Содержимое врезки"/>
    <w:basedOn w:val="a1"/>
    <w:uiPriority w:val="99"/>
    <w:rsid w:val="00BA5267"/>
  </w:style>
  <w:style w:type="paragraph" w:styleId="af7">
    <w:name w:val="Normal (Web)"/>
    <w:basedOn w:val="a"/>
    <w:uiPriority w:val="99"/>
    <w:semiHidden/>
    <w:rsid w:val="00FA36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sz w:val="22"/>
      <w:szCs w:val="22"/>
    </w:rPr>
  </w:style>
  <w:style w:type="paragraph" w:styleId="1">
    <w:name w:val="heading 1"/>
    <w:basedOn w:val="a0"/>
    <w:next w:val="a1"/>
    <w:link w:val="10"/>
    <w:uiPriority w:val="99"/>
    <w:qFormat/>
    <w:rsid w:val="00BA5267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A369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322F"/>
    <w:rPr>
      <w:rFonts w:ascii="Arial" w:hAnsi="Arial"/>
      <w:b/>
      <w:bCs/>
      <w:color w:val="00000A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718EE"/>
    <w:rPr>
      <w:rFonts w:ascii="Cambria" w:hAnsi="Cambria" w:cs="Times New Roman"/>
      <w:b/>
      <w:bCs/>
      <w:sz w:val="26"/>
      <w:szCs w:val="26"/>
    </w:rPr>
  </w:style>
  <w:style w:type="paragraph" w:customStyle="1" w:styleId="a0">
    <w:name w:val="Базовый"/>
    <w:uiPriority w:val="99"/>
    <w:rsid w:val="00BA5267"/>
    <w:pPr>
      <w:widowControl w:val="0"/>
      <w:suppressAutoHyphens/>
    </w:pPr>
    <w:rPr>
      <w:rFonts w:ascii="Arial" w:hAnsi="Arial"/>
      <w:color w:val="00000A"/>
      <w:sz w:val="24"/>
      <w:szCs w:val="24"/>
    </w:rPr>
  </w:style>
  <w:style w:type="character" w:customStyle="1" w:styleId="a5">
    <w:name w:val="Текст выноски Знак"/>
    <w:uiPriority w:val="99"/>
    <w:rsid w:val="00BA52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rsid w:val="00BA5267"/>
    <w:rPr>
      <w:rFonts w:ascii="Arial" w:hAnsi="Arial" w:cs="Times New Roman"/>
      <w:sz w:val="24"/>
      <w:szCs w:val="24"/>
    </w:rPr>
  </w:style>
  <w:style w:type="character" w:customStyle="1" w:styleId="a7">
    <w:name w:val="Нижний колонтитул Знак"/>
    <w:uiPriority w:val="99"/>
    <w:rsid w:val="00BA5267"/>
    <w:rPr>
      <w:rFonts w:ascii="Arial" w:hAnsi="Arial" w:cs="Times New Roman"/>
      <w:sz w:val="24"/>
      <w:szCs w:val="24"/>
    </w:rPr>
  </w:style>
  <w:style w:type="paragraph" w:customStyle="1" w:styleId="a8">
    <w:name w:val="Заголовок"/>
    <w:basedOn w:val="a0"/>
    <w:next w:val="a1"/>
    <w:uiPriority w:val="99"/>
    <w:rsid w:val="00BA5267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1">
    <w:name w:val="Body Text"/>
    <w:basedOn w:val="a0"/>
    <w:link w:val="a9"/>
    <w:uiPriority w:val="99"/>
    <w:rsid w:val="00BA5267"/>
    <w:pPr>
      <w:spacing w:after="120"/>
    </w:pPr>
  </w:style>
  <w:style w:type="character" w:customStyle="1" w:styleId="a9">
    <w:name w:val="Основной текст Знак"/>
    <w:link w:val="a1"/>
    <w:uiPriority w:val="99"/>
    <w:semiHidden/>
    <w:locked/>
    <w:rsid w:val="00FD322F"/>
    <w:rPr>
      <w:rFonts w:cs="Times New Roman"/>
    </w:rPr>
  </w:style>
  <w:style w:type="paragraph" w:styleId="aa">
    <w:name w:val="List"/>
    <w:basedOn w:val="a1"/>
    <w:uiPriority w:val="99"/>
    <w:rsid w:val="00BA5267"/>
    <w:rPr>
      <w:rFonts w:cs="Tahoma"/>
    </w:rPr>
  </w:style>
  <w:style w:type="paragraph" w:styleId="ab">
    <w:name w:val="Title"/>
    <w:basedOn w:val="a0"/>
    <w:link w:val="ac"/>
    <w:uiPriority w:val="99"/>
    <w:qFormat/>
    <w:rsid w:val="00BA5267"/>
    <w:pPr>
      <w:suppressLineNumbers/>
      <w:spacing w:before="120" w:after="120"/>
    </w:pPr>
    <w:rPr>
      <w:rFonts w:cs="Mangal"/>
      <w:i/>
      <w:iCs/>
    </w:rPr>
  </w:style>
  <w:style w:type="character" w:customStyle="1" w:styleId="ac">
    <w:name w:val="Название Знак"/>
    <w:link w:val="ab"/>
    <w:uiPriority w:val="99"/>
    <w:locked/>
    <w:rsid w:val="00FD322F"/>
    <w:rPr>
      <w:rFonts w:ascii="Cambria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5F1951"/>
    <w:pPr>
      <w:ind w:left="220" w:hanging="220"/>
    </w:pPr>
  </w:style>
  <w:style w:type="paragraph" w:styleId="ad">
    <w:name w:val="index heading"/>
    <w:basedOn w:val="a0"/>
    <w:uiPriority w:val="99"/>
    <w:rsid w:val="00BA5267"/>
    <w:pPr>
      <w:suppressLineNumbers/>
    </w:pPr>
    <w:rPr>
      <w:rFonts w:cs="Mangal"/>
    </w:rPr>
  </w:style>
  <w:style w:type="paragraph" w:customStyle="1" w:styleId="ae">
    <w:name w:val="Заглавие"/>
    <w:basedOn w:val="a8"/>
    <w:next w:val="af"/>
    <w:uiPriority w:val="99"/>
    <w:rsid w:val="00BA5267"/>
    <w:pPr>
      <w:jc w:val="center"/>
    </w:pPr>
    <w:rPr>
      <w:b/>
      <w:bCs/>
      <w:sz w:val="36"/>
      <w:szCs w:val="36"/>
    </w:rPr>
  </w:style>
  <w:style w:type="paragraph" w:styleId="af">
    <w:name w:val="Subtitle"/>
    <w:basedOn w:val="a8"/>
    <w:next w:val="a1"/>
    <w:link w:val="af0"/>
    <w:uiPriority w:val="99"/>
    <w:qFormat/>
    <w:rsid w:val="00BA5267"/>
    <w:pPr>
      <w:jc w:val="center"/>
    </w:pPr>
    <w:rPr>
      <w:i/>
      <w:iCs/>
    </w:rPr>
  </w:style>
  <w:style w:type="character" w:customStyle="1" w:styleId="af0">
    <w:name w:val="Подзаголовок Знак"/>
    <w:link w:val="af"/>
    <w:uiPriority w:val="99"/>
    <w:locked/>
    <w:rsid w:val="00FD322F"/>
    <w:rPr>
      <w:rFonts w:ascii="Cambria" w:hAnsi="Cambria" w:cs="Times New Roman"/>
      <w:sz w:val="24"/>
      <w:szCs w:val="24"/>
    </w:rPr>
  </w:style>
  <w:style w:type="paragraph" w:customStyle="1" w:styleId="12">
    <w:name w:val="Название1"/>
    <w:basedOn w:val="a0"/>
    <w:uiPriority w:val="99"/>
    <w:rsid w:val="00BA5267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0"/>
    <w:uiPriority w:val="99"/>
    <w:rsid w:val="00BA5267"/>
    <w:pPr>
      <w:suppressLineNumbers/>
    </w:pPr>
    <w:rPr>
      <w:rFonts w:cs="Tahoma"/>
    </w:rPr>
  </w:style>
  <w:style w:type="paragraph" w:customStyle="1" w:styleId="ConsPlusTitle">
    <w:name w:val="ConsPlusTitle"/>
    <w:basedOn w:val="a0"/>
    <w:uiPriority w:val="99"/>
    <w:rsid w:val="00BA5267"/>
    <w:rPr>
      <w:rFonts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A5267"/>
    <w:pPr>
      <w:widowControl w:val="0"/>
      <w:suppressAutoHyphens/>
      <w:ind w:firstLine="720"/>
    </w:pPr>
    <w:rPr>
      <w:rFonts w:ascii="Arial" w:hAnsi="Arial"/>
      <w:color w:val="00000A"/>
    </w:rPr>
  </w:style>
  <w:style w:type="paragraph" w:customStyle="1" w:styleId="af1">
    <w:name w:val="Содержимое таблицы"/>
    <w:basedOn w:val="a0"/>
    <w:uiPriority w:val="99"/>
    <w:rsid w:val="00BA5267"/>
    <w:pPr>
      <w:suppressLineNumbers/>
    </w:pPr>
  </w:style>
  <w:style w:type="paragraph" w:styleId="af2">
    <w:name w:val="Balloon Text"/>
    <w:basedOn w:val="a0"/>
    <w:link w:val="14"/>
    <w:uiPriority w:val="99"/>
    <w:rsid w:val="00BA5267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f2"/>
    <w:uiPriority w:val="99"/>
    <w:semiHidden/>
    <w:locked/>
    <w:rsid w:val="00FD322F"/>
    <w:rPr>
      <w:rFonts w:ascii="Times New Roman" w:hAnsi="Times New Roman" w:cs="Times New Roman"/>
      <w:sz w:val="2"/>
    </w:rPr>
  </w:style>
  <w:style w:type="paragraph" w:styleId="af3">
    <w:name w:val="header"/>
    <w:basedOn w:val="a0"/>
    <w:link w:val="15"/>
    <w:uiPriority w:val="99"/>
    <w:rsid w:val="00BA5267"/>
    <w:pPr>
      <w:suppressLineNumbers/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3"/>
    <w:uiPriority w:val="99"/>
    <w:semiHidden/>
    <w:locked/>
    <w:rsid w:val="00FD322F"/>
    <w:rPr>
      <w:rFonts w:cs="Times New Roman"/>
    </w:rPr>
  </w:style>
  <w:style w:type="paragraph" w:styleId="af4">
    <w:name w:val="footer"/>
    <w:basedOn w:val="a0"/>
    <w:link w:val="16"/>
    <w:uiPriority w:val="99"/>
    <w:rsid w:val="00BA5267"/>
    <w:pPr>
      <w:suppressLineNumbers/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4"/>
    <w:uiPriority w:val="99"/>
    <w:semiHidden/>
    <w:locked/>
    <w:rsid w:val="00FD322F"/>
    <w:rPr>
      <w:rFonts w:cs="Times New Roman"/>
    </w:rPr>
  </w:style>
  <w:style w:type="paragraph" w:styleId="af5">
    <w:name w:val="List Paragraph"/>
    <w:basedOn w:val="a0"/>
    <w:uiPriority w:val="99"/>
    <w:qFormat/>
    <w:rsid w:val="00BA5267"/>
    <w:pPr>
      <w:ind w:left="720"/>
      <w:contextualSpacing/>
    </w:pPr>
  </w:style>
  <w:style w:type="paragraph" w:customStyle="1" w:styleId="af6">
    <w:name w:val="Содержимое врезки"/>
    <w:basedOn w:val="a1"/>
    <w:uiPriority w:val="99"/>
    <w:rsid w:val="00BA5267"/>
  </w:style>
  <w:style w:type="paragraph" w:styleId="af7">
    <w:name w:val="Normal (Web)"/>
    <w:basedOn w:val="a"/>
    <w:uiPriority w:val="99"/>
    <w:semiHidden/>
    <w:rsid w:val="00FA36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0CF3-2E45-4DFF-9FB5-FB346571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2021-01-12T10:35:00Z</cp:lastPrinted>
  <dcterms:created xsi:type="dcterms:W3CDTF">2022-10-03T09:02:00Z</dcterms:created>
  <dcterms:modified xsi:type="dcterms:W3CDTF">2022-10-03T09:02:00Z</dcterms:modified>
</cp:coreProperties>
</file>